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TEKṄK REṠM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Yazılar</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olarak  eğik  ve  dik norm yazı yazar.</w:t>
            </w:r>
          </w:p>
        </w:tc>
        <w:tc>
          <w:tcPr>
            <w:tcW w:w="3686" w:type="dxa"/>
            <w:vAlign w:val="center"/>
          </w:tcPr>
          <w:p w:rsidR="00C60E81" w:rsidRPr="00C60E81" w:rsidRDefault="00C60E81" w:rsidP="00262F51">
            <w:pPr>
              <w:rPr>
                <w:sz w:val="14"/>
                <w:szCs w:val="14"/>
              </w:rPr>
            </w:pPr>
            <w:r w:rsidRPr="00C60E81">
              <w:rPr>
                <w:sz w:val="14"/>
                <w:szCs w:val="14"/>
              </w:rPr>
              <w:t>       Teknik resmi tanımlar.</w:t>
              <w:br/>
              <w:t>       Teknik    resmin    endüstrideki    önemini açıklar.</w:t>
              <w:br/>
              <w:t>       Çizim araç gereçlerini sınıflandırır.</w:t>
              <w:br/>
              <w:t>       Resim      kâğıtlarını      ölçülerine      göre sınıflandırır.</w:t>
              <w:br/>
              <w:t>       Standart yazı yazmanın teknik resimdeki önemini açıklar.</w:t>
              <w:br/>
              <w:t>       Teknik     resimde    kullanılan     yazıların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çizgi çeşitlerini ve çizgilerin özelliklerini açıklar</w:t>
              <w:br/>
              <w:t>       Teknik  resimde  kullanılan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kullanılan açıyı tanımlar.</w:t>
              <w:br/>
              <w:t>       Paralellik ve diklik kavramını açıklar</w:t>
              <w:br/>
              <w:t>       Gönyelerle    elde    edilebilecek    açıları hesaplar.</w:t>
              <w:br/>
              <w:t>       Paralel ve dik doğruları bilir</w:t>
              <w:br/>
              <w:t>       Açı çeşitlerini bilir ve ölçer</w:t>
              <w:br/>
              <w:t>       Çokgenleri tanır.</w:t>
              <w:br/>
              <w:t>       Geometrik    şekilleri   sıralayarak   teğet kavramını açıklar.</w:t>
              <w:br/>
              <w:t>       Teğet kavramını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İzdüşümü tanımlar ve çeşitlerini açıklar</w:t>
              <w:br/>
              <w:t>       Görünüş     çeşitlerini     açıklayarak     ön görünüş    için    bakış    yönünü    belirleme ölçütleri üzerinde durur.</w:t>
              <w:br/>
              <w:t>       Görünüş sayısı belirleme ölçütlerini sıralar.</w:t>
              <w:br/>
              <w:t>       Yardımcı    görünüş    çizilecek    durumları açıklar.</w:t>
              <w:br/>
              <w:t>       Detay      görünüş      çizilecek      kısımları örneklerle açıklar.</w:t>
              <w:br/>
              <w:t>       Özel görünüşler çizme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işlemini tanımlar.</w:t>
              <w:br/>
              <w:t>       Kesit almanın gerekliliğini ifade eder.</w:t>
              <w:br/>
              <w:t>       Kesit görünüş çeşitlerini sıralar.</w:t>
              <w:br/>
              <w:t>       Kesit    türlerinin    uygulanacağı    yerlerin özelliklerini açıklar.</w:t>
              <w:br/>
              <w:t>       Kesit      görünüşlerde      uyulacak      çizim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işlemini tanımlar.</w:t>
              <w:br/>
              <w:t>       Ölçülendirme       yapmanın       gerekliliğini açıklar.</w:t>
              <w:br/>
              <w:t>       Doğru   ölçülendirme   yapmanın   önemini açıklar.</w:t>
              <w:br/>
              <w:t>       Ölçülendirme  elemanlarının  isimlerini  ve görevlerini açıklar.</w:t>
              <w:br/>
              <w:t>       Ölçülendirme çeşitlerini açıklar.</w:t>
              <w:br/>
              <w:t>       Ölçülendirme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2.    Ölçeklendirme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ölçek uygulamaları yapar.</w:t>
            </w:r>
          </w:p>
        </w:tc>
        <w:tc>
          <w:tcPr>
            <w:tcW w:w="3686" w:type="dxa"/>
            <w:vAlign w:val="center"/>
          </w:tcPr>
          <w:p w:rsidR="00C60E81" w:rsidRPr="00C60E81" w:rsidRDefault="00C60E81" w:rsidP="00262F51">
            <w:pPr>
              <w:rPr>
                <w:sz w:val="14"/>
                <w:szCs w:val="14"/>
              </w:rPr>
            </w:pPr>
            <w:r w:rsidRPr="00C60E81">
              <w:rPr>
                <w:sz w:val="14"/>
                <w:szCs w:val="14"/>
              </w:rPr>
              <w:t>       Teknik resimde kullanılan ölçeği tanımlar.</w:t>
              <w:br/>
              <w:t>       Ölçek    türlerinin    kullanılma    amaçlarını açıklar.</w:t>
              <w:br/>
              <w:t>       Ölçek oranlarını listeler.</w:t>
              <w:br/>
              <w:t>       Uygun ölçek oranını belirler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Ölçülendirme Ölçekler ve Perspektif</w:t>
            </w:r>
          </w:p>
        </w:tc>
        <w:tc>
          <w:tcPr>
            <w:tcW w:w="2693" w:type="dxa"/>
            <w:vAlign w:val="center"/>
          </w:tcPr>
          <w:p w:rsidR="00C60E81" w:rsidRPr="00C60E81" w:rsidRDefault="00C60E81" w:rsidP="00262F51">
            <w:pPr>
              <w:rPr>
                <w:sz w:val="14"/>
                <w:szCs w:val="14"/>
              </w:rPr>
            </w:pPr>
            <w:r w:rsidRPr="00C60E81">
              <w:rPr>
                <w:sz w:val="14"/>
                <w:szCs w:val="14"/>
              </w:rPr>
              <w:t>3.    Perspektifler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parçalarının perspektiflerini çizer.</w:t>
            </w:r>
          </w:p>
        </w:tc>
        <w:tc>
          <w:tcPr>
            <w:tcW w:w="3686" w:type="dxa"/>
            <w:vAlign w:val="center"/>
          </w:tcPr>
          <w:p w:rsidR="00C60E81" w:rsidRPr="00C60E81" w:rsidRDefault="00C60E81" w:rsidP="00262F51">
            <w:pPr>
              <w:rPr>
                <w:sz w:val="14"/>
                <w:szCs w:val="14"/>
              </w:rPr>
            </w:pPr>
            <w:r w:rsidRPr="00C60E81">
              <w:rPr>
                <w:sz w:val="14"/>
                <w:szCs w:val="14"/>
              </w:rPr>
              <w:t>       Perspektif resmi tanımlar.</w:t>
              <w:br/>
              <w:t>       Perspektif resmi çizmenin amacını açıklar.</w:t>
              <w:br/>
              <w:t>       Perspektif resim türlerini sıralar.</w:t>
              <w:br/>
              <w:t>       Perspektif resimlerin özelliklerini açıklar.</w:t>
              <w:br/>
              <w:t>       Perspektif üzerine daire çizmesini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LaboratuvarıDonanım   Etkileşimli   tahtaprojeksiyon   teknik   resim   masası   teknik   resim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LaboratuvarıDonanım   Etkileşimli   tahtaprojeksiyon   teknik   resim   masası   teknik   resim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Teknik resim aletlerini tanıtmak.     Dik yazı uygulamaları yapmak.     Eğik yazı uygulamaları yapmak.     İstiklal Marşı yazı uygulamasını yapmak.     Atatürkün Gençliğe Hitabesi yazı uygulamasını yapmak.     Çizime uygun standart kâğıt seçmek     Harf yükseklikleri ile boşluk ölçülerini hesaplamak     Standarda uygun harf ve rakamlar yazmak     Çizgileri kullanılma yerlerine uygun olarak doğru kalınlıkta çizmek     Çeşitli konumlarda doğrusal çizgi çizmek     Daire ve yay çizmek     Birbirine paralel doğrular çizmek     Birbirine dik doğrular çizmek     Çeşitli açılarda doğrular çizmek     Düzgün üçgen çizimi uygulamasını yapmak.     Düzgün dörtgen çizimi uygulamasını yapmak.     Düzgün beşgen çizimi uygulamasını yapmak.     Düzgün altıgen çizimi uygulamasını yapmak.     Düzgün yedigen çizimi uygulamasını yapmak.     Çembere teğet doğrular çizmek     Doğrulara teğet yay çizmek     Dairelere teğet yay çizmek</w:t>
              <w:br/>
              <w:t>Görünüş Çıkarma      Dik izdüşüm çizmek     Verilen noktanın izdüşümü uygulamasını yapmak.     Verilen doğrunun izdüşümü uygulamasını yapmak.     Verilen düzlemin izdüşümü uygulamasını yapmak.     Tek görünüşle ifade edilen parçaları çizmek     İki ve daha fazla görünüşle ifade edilen parçaları çizmek     Yardımcı görünüşler çizmek     Ara kesitli görünüşler çizmek     Simetrik parçalara ait görünüşler çizmek     Detay görünüşler çizmek     Özel görünüşler çizmek     Parçanın özelliğine uygun türde kesit görünüşler çizmek     Kesit elemanlarını çizim kurallarına göre görünüşler üzerinde göstermek</w:t>
              <w:br/>
              <w:t>Ölçülendirme Ölçekler ve Perspektif      Ölçülendirme elemanlarını kurallarına uygun olarak çizmek     İş parçasının özelliğine göre çizimler üzerinde ölçülendirme yapmak     Uygun ölçek oranını belirleyerek resmi çizmek     Tek görünüşlü resmi ölçeklendirmek     İzometrik perspektif çizmek     Eğik perspektif çizmek     Merkezi konik perspektif çizmek     Perspektif üzerine daire ve yaylar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