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11. SINIF  BORçLAR HUKUKU (TAPU)(YEN*)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1.  Borç hukukunun konusu</w:t>
            </w:r>
          </w:p>
        </w:tc>
        <w:tc>
          <w:tcPr>
            <w:tcW w:w="3260" w:type="dxa"/>
            <w:vAlign w:val="center"/>
          </w:tcPr>
          <w:p w:rsidR="00C60E81" w:rsidRPr="00C60E81" w:rsidRDefault="00C60E81" w:rsidP="00262F51">
            <w:pPr>
              <w:rPr>
                <w:sz w:val="14"/>
                <w:szCs w:val="14"/>
              </w:rPr>
            </w:pPr>
            <w:r w:rsidRPr="00C60E81">
              <w:rPr>
                <w:sz w:val="14"/>
                <w:szCs w:val="14"/>
              </w:rPr>
              <w:t>Borçlar   Kanununa   göre   borç   hukukunun   konusunu açıklar.</w:t>
            </w:r>
          </w:p>
        </w:tc>
        <w:tc>
          <w:tcPr>
            <w:tcW w:w="3686" w:type="dxa"/>
            <w:vAlign w:val="center"/>
          </w:tcPr>
          <w:p w:rsidR="00C60E81" w:rsidRPr="00C60E81" w:rsidRDefault="00C60E81" w:rsidP="00262F51">
            <w:pPr>
              <w:rPr>
                <w:sz w:val="14"/>
                <w:szCs w:val="14"/>
              </w:rPr>
            </w:pPr>
            <w:r w:rsidRPr="00C60E81">
              <w:rPr>
                <w:sz w:val="14"/>
                <w:szCs w:val="14"/>
              </w:rPr>
              <w:t>      Borç kavramı tanımlanır.</w:t>
              <w:br/>
              <w:t>      Borçlar Hukukunun konusu açıklanır.</w:t>
              <w:br/>
              <w:t>      Borçlar  Hukukunun  kaynakları  ve  Borçlar  Kanununun sistemini açıklanır.</w:t>
              <w:br/>
              <w:t>      Borçlar Kanunu açıklanır.</w:t>
              <w:br/>
              <w:t>      Borçlar Kanununun sistemi açıklanır.</w:t>
              <w:br/>
              <w:t>      Örf ve Adet Hukuku açıklanır.</w:t>
              <w:br/>
              <w:t>      Borç ilişkisi kavramı açıklanır.</w:t>
              <w:br/>
              <w:t>      Borç ilişkisi kavramı ve unsurları açıklanır.</w:t>
              <w:br/>
              <w:t>      Borç ilişkisinin niteliği açıklanır.</w:t>
              <w:br/>
              <w:t>      Hukuksal işlemlerden doğan borçları açıklanır.</w:t>
              <w:br/>
              <w:t>      Haksız fiil ve benzerlerinden doğan borçlar açıklanır.</w:t>
              <w:br/>
              <w:t>      Sebepsiz zenginleşmeden doğan borçlar açıklanır.</w:t>
              <w:br/>
              <w:t>      Borcun yaptırımı olarak sorumluluğun tanımı yapılır.</w:t>
              <w:br/>
              <w:t>      Borcun  yaptırımı  olarak  sorumluluğun  türlerine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1.  Borç hukukunun konusu</w:t>
            </w:r>
          </w:p>
        </w:tc>
        <w:tc>
          <w:tcPr>
            <w:tcW w:w="3260" w:type="dxa"/>
            <w:vAlign w:val="center"/>
          </w:tcPr>
          <w:p w:rsidR="00C60E81" w:rsidRPr="00C60E81" w:rsidRDefault="00C60E81" w:rsidP="00262F51">
            <w:pPr>
              <w:rPr>
                <w:sz w:val="14"/>
                <w:szCs w:val="14"/>
              </w:rPr>
            </w:pPr>
            <w:r w:rsidRPr="00C60E81">
              <w:rPr>
                <w:sz w:val="14"/>
                <w:szCs w:val="14"/>
              </w:rPr>
              <w:t>Borçlar   Kanununa   göre   borç   hukukunun   konusunu açıklar.</w:t>
            </w:r>
          </w:p>
        </w:tc>
        <w:tc>
          <w:tcPr>
            <w:tcW w:w="3686" w:type="dxa"/>
            <w:vAlign w:val="center"/>
          </w:tcPr>
          <w:p w:rsidR="00C60E81" w:rsidRPr="00C60E81" w:rsidRDefault="00C60E81" w:rsidP="00262F51">
            <w:pPr>
              <w:rPr>
                <w:sz w:val="14"/>
                <w:szCs w:val="14"/>
              </w:rPr>
            </w:pPr>
            <w:r w:rsidRPr="00C60E81">
              <w:rPr>
                <w:sz w:val="14"/>
                <w:szCs w:val="14"/>
              </w:rPr>
              <w:t>      Borç kavramı tanımlanır.</w:t>
              <w:br/>
              <w:t>      Borçlar Hukukunun konusu açıklanır.</w:t>
              <w:br/>
              <w:t>      Borçlar  Hukukunun  kaynakları  ve  Borçlar  Kanununun sistemini açıklanır.</w:t>
              <w:br/>
              <w:t>      Borçlar Kanunu açıklanır.</w:t>
              <w:br/>
              <w:t>      Borçlar Kanununun sistemi açıklanır.</w:t>
              <w:br/>
              <w:t>      Örf ve Adet Hukuku açıklanır.</w:t>
              <w:br/>
              <w:t>      Borç ilişkisi kavramı açıklanır.</w:t>
              <w:br/>
              <w:t>      Borç ilişkisi kavramı ve unsurları açıklanır.</w:t>
              <w:br/>
              <w:t>      Borç ilişkisinin niteliği açıklanır.</w:t>
              <w:br/>
              <w:t>      Hukuksal işlemlerden doğan borçları açıklanır.</w:t>
              <w:br/>
              <w:t>      Haksız fiil ve benzerlerinden doğan borçlar açıklanır.</w:t>
              <w:br/>
              <w:t>      Sebepsiz zenginleşmeden doğan borçlar açıklanır.</w:t>
              <w:br/>
              <w:t>      Borcun yaptırımı olarak sorumluluğun tanımı yapılır.</w:t>
              <w:br/>
              <w:t>      Borcun  yaptırımı  olarak  sorumluluğun  türlerine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1.  Borç hukukunun konusu</w:t>
            </w:r>
          </w:p>
        </w:tc>
        <w:tc>
          <w:tcPr>
            <w:tcW w:w="3260" w:type="dxa"/>
            <w:vAlign w:val="center"/>
          </w:tcPr>
          <w:p w:rsidR="00C60E81" w:rsidRPr="00C60E81" w:rsidRDefault="00C60E81" w:rsidP="00262F51">
            <w:pPr>
              <w:rPr>
                <w:sz w:val="14"/>
                <w:szCs w:val="14"/>
              </w:rPr>
            </w:pPr>
            <w:r w:rsidRPr="00C60E81">
              <w:rPr>
                <w:sz w:val="14"/>
                <w:szCs w:val="14"/>
              </w:rPr>
              <w:t>Borçlar   Kanununa   göre   borç   hukukunun   konusunu açıklar.</w:t>
            </w:r>
          </w:p>
        </w:tc>
        <w:tc>
          <w:tcPr>
            <w:tcW w:w="3686" w:type="dxa"/>
            <w:vAlign w:val="center"/>
          </w:tcPr>
          <w:p w:rsidR="00C60E81" w:rsidRPr="00C60E81" w:rsidRDefault="00C60E81" w:rsidP="00262F51">
            <w:pPr>
              <w:rPr>
                <w:sz w:val="14"/>
                <w:szCs w:val="14"/>
              </w:rPr>
            </w:pPr>
            <w:r w:rsidRPr="00C60E81">
              <w:rPr>
                <w:sz w:val="14"/>
                <w:szCs w:val="14"/>
              </w:rPr>
              <w:t>      Borç kavramı tanımlanır.</w:t>
              <w:br/>
              <w:t>      Borçlar Hukukunun konusu açıklanır.</w:t>
              <w:br/>
              <w:t>      Borçlar  Hukukunun  kaynakları  ve  Borçlar  Kanununun sistemini açıklanır.</w:t>
              <w:br/>
              <w:t>      Borçlar Kanunu açıklanır.</w:t>
              <w:br/>
              <w:t>      Borçlar Kanununun sistemi açıklanır.</w:t>
              <w:br/>
              <w:t>      Örf ve Adet Hukuku açıklanır.</w:t>
              <w:br/>
              <w:t>      Borç ilişkisi kavramı açıklanır.</w:t>
              <w:br/>
              <w:t>      Borç ilişkisi kavramı ve unsurları açıklanır.</w:t>
              <w:br/>
              <w:t>      Borç ilişkisinin niteliği açıklanır.</w:t>
              <w:br/>
              <w:t>      Hukuksal işlemlerden doğan borçları açıklanır.</w:t>
              <w:br/>
              <w:t>      Haksız fiil ve benzerlerinden doğan borçlar açıklanır.</w:t>
              <w:br/>
              <w:t>      Sebepsiz zenginleşmeden doğan borçlar açıklanır.</w:t>
              <w:br/>
              <w:t>      Borcun yaptırımı olarak sorumluluğun tanımı yapılır.</w:t>
              <w:br/>
              <w:t>      Borcun  yaptırımı  olarak  sorumluluğun  türlerine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1.  Borç hukukunun konusu</w:t>
            </w:r>
          </w:p>
        </w:tc>
        <w:tc>
          <w:tcPr>
            <w:tcW w:w="3260" w:type="dxa"/>
            <w:vAlign w:val="center"/>
          </w:tcPr>
          <w:p w:rsidR="00C60E81" w:rsidRPr="00C60E81" w:rsidRDefault="00C60E81" w:rsidP="00262F51">
            <w:pPr>
              <w:rPr>
                <w:sz w:val="14"/>
                <w:szCs w:val="14"/>
              </w:rPr>
            </w:pPr>
            <w:r w:rsidRPr="00C60E81">
              <w:rPr>
                <w:sz w:val="14"/>
                <w:szCs w:val="14"/>
              </w:rPr>
              <w:t>Borçlar   Kanununa   göre   borç   hukukunun   konusunu açıklar.</w:t>
            </w:r>
          </w:p>
        </w:tc>
        <w:tc>
          <w:tcPr>
            <w:tcW w:w="3686" w:type="dxa"/>
            <w:vAlign w:val="center"/>
          </w:tcPr>
          <w:p w:rsidR="00C60E81" w:rsidRPr="00C60E81" w:rsidRDefault="00C60E81" w:rsidP="00262F51">
            <w:pPr>
              <w:rPr>
                <w:sz w:val="14"/>
                <w:szCs w:val="14"/>
              </w:rPr>
            </w:pPr>
            <w:r w:rsidRPr="00C60E81">
              <w:rPr>
                <w:sz w:val="14"/>
                <w:szCs w:val="14"/>
              </w:rPr>
              <w:t>      Borç kavramı tanımlanır.</w:t>
              <w:br/>
              <w:t>      Borçlar Hukukunun konusu açıklanır.</w:t>
              <w:br/>
              <w:t>      Borçlar  Hukukunun  kaynakları  ve  Borçlar  Kanununun sistemini açıklanır.</w:t>
              <w:br/>
              <w:t>      Borçlar Kanunu açıklanır.</w:t>
              <w:br/>
              <w:t>      Borçlar Kanununun sistemi açıklanır.</w:t>
              <w:br/>
              <w:t>      Örf ve Adet Hukuku açıklanır.</w:t>
              <w:br/>
              <w:t>      Borç ilişkisi kavramı açıklanır.</w:t>
              <w:br/>
              <w:t>      Borç ilişkisi kavramı ve unsurları açıklanır.</w:t>
              <w:br/>
              <w:t>      Borç ilişkisinin niteliği açıklanır.</w:t>
              <w:br/>
              <w:t>      Hukuksal işlemlerden doğan borçları açıklanır.</w:t>
              <w:br/>
              <w:t>      Haksız fiil ve benzerlerinden doğan borçlar açıklanır.</w:t>
              <w:br/>
              <w:t>      Sebepsiz zenginleşmeden doğan borçlar açıklanır.</w:t>
              <w:br/>
              <w:t>      Borcun yaptırımı olarak sorumluluğun tanımı yapılır.</w:t>
              <w:br/>
              <w:t>      Borcun  yaptırımı  olarak  sorumluluğun  türlerine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1.  Borç hukukunun konusu</w:t>
            </w:r>
          </w:p>
        </w:tc>
        <w:tc>
          <w:tcPr>
            <w:tcW w:w="3260" w:type="dxa"/>
            <w:vAlign w:val="center"/>
          </w:tcPr>
          <w:p w:rsidR="00C60E81" w:rsidRPr="00C60E81" w:rsidRDefault="00C60E81" w:rsidP="00262F51">
            <w:pPr>
              <w:rPr>
                <w:sz w:val="14"/>
                <w:szCs w:val="14"/>
              </w:rPr>
            </w:pPr>
            <w:r w:rsidRPr="00C60E81">
              <w:rPr>
                <w:sz w:val="14"/>
                <w:szCs w:val="14"/>
              </w:rPr>
              <w:t>Borçlar   Kanununa   göre   borç   hukukunun   konusunu açıklar.</w:t>
            </w:r>
          </w:p>
        </w:tc>
        <w:tc>
          <w:tcPr>
            <w:tcW w:w="3686" w:type="dxa"/>
            <w:vAlign w:val="center"/>
          </w:tcPr>
          <w:p w:rsidR="00C60E81" w:rsidRPr="00C60E81" w:rsidRDefault="00C60E81" w:rsidP="00262F51">
            <w:pPr>
              <w:rPr>
                <w:sz w:val="14"/>
                <w:szCs w:val="14"/>
              </w:rPr>
            </w:pPr>
            <w:r w:rsidRPr="00C60E81">
              <w:rPr>
                <w:sz w:val="14"/>
                <w:szCs w:val="14"/>
              </w:rPr>
              <w:t>      Borç kavramı tanımlanır.</w:t>
              <w:br/>
              <w:t>      Borçlar Hukukunun konusu açıklanır.</w:t>
              <w:br/>
              <w:t>      Borçlar  Hukukunun  kaynakları  ve  Borçlar  Kanununun sistemini açıklanır.</w:t>
              <w:br/>
              <w:t>      Borçlar Kanunu açıklanır.</w:t>
              <w:br/>
              <w:t>      Borçlar Kanununun sistemi açıklanır.</w:t>
              <w:br/>
              <w:t>      Örf ve Adet Hukuku açıklanır.</w:t>
              <w:br/>
              <w:t>      Borç ilişkisi kavramı açıklanır.</w:t>
              <w:br/>
              <w:t>      Borç ilişkisi kavramı ve unsurları açıklanır.</w:t>
              <w:br/>
              <w:t>      Borç ilişkisinin niteliği açıklanır.</w:t>
              <w:br/>
              <w:t>      Hukuksal işlemlerden doğan borçları açıklanır.</w:t>
              <w:br/>
              <w:t>      Haksız fiil ve benzerlerinden doğan borçlar açıklanır.</w:t>
              <w:br/>
              <w:t>      Sebepsiz zenginleşmeden doğan borçlar açıklanır.</w:t>
              <w:br/>
              <w:t>      Borcun yaptırımı olarak sorumluluğun tanımı yapılır.</w:t>
              <w:br/>
              <w:t>      Borcun  yaptırımı  olarak  sorumluluğun  türlerine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1.  Borç hukukunun konusu</w:t>
            </w:r>
          </w:p>
        </w:tc>
        <w:tc>
          <w:tcPr>
            <w:tcW w:w="3260" w:type="dxa"/>
            <w:vAlign w:val="center"/>
          </w:tcPr>
          <w:p w:rsidR="00C60E81" w:rsidRPr="00C60E81" w:rsidRDefault="00C60E81" w:rsidP="00262F51">
            <w:pPr>
              <w:rPr>
                <w:sz w:val="14"/>
                <w:szCs w:val="14"/>
              </w:rPr>
            </w:pPr>
            <w:r w:rsidRPr="00C60E81">
              <w:rPr>
                <w:sz w:val="14"/>
                <w:szCs w:val="14"/>
              </w:rPr>
              <w:t>Borçlar   Kanununa   göre   borç   hukukunun   konusunu açıklar.</w:t>
            </w:r>
          </w:p>
        </w:tc>
        <w:tc>
          <w:tcPr>
            <w:tcW w:w="3686" w:type="dxa"/>
            <w:vAlign w:val="center"/>
          </w:tcPr>
          <w:p w:rsidR="00C60E81" w:rsidRPr="00C60E81" w:rsidRDefault="00C60E81" w:rsidP="00262F51">
            <w:pPr>
              <w:rPr>
                <w:sz w:val="14"/>
                <w:szCs w:val="14"/>
              </w:rPr>
            </w:pPr>
            <w:r w:rsidRPr="00C60E81">
              <w:rPr>
                <w:sz w:val="14"/>
                <w:szCs w:val="14"/>
              </w:rPr>
              <w:t>      Borç kavramı tanımlanır.</w:t>
              <w:br/>
              <w:t>      Borçlar Hukukunun konusu açıklanır.</w:t>
              <w:br/>
              <w:t>      Borçlar  Hukukunun  kaynakları  ve  Borçlar  Kanununun sistemini açıklanır.</w:t>
              <w:br/>
              <w:t>      Borçlar Kanunu açıklanır.</w:t>
              <w:br/>
              <w:t>      Borçlar Kanununun sistemi açıklanır.</w:t>
              <w:br/>
              <w:t>      Örf ve Adet Hukuku açıklanır.</w:t>
              <w:br/>
              <w:t>      Borç ilişkisi kavramı açıklanır.</w:t>
              <w:br/>
              <w:t>      Borç ilişkisi kavramı ve unsurları açıklanır.</w:t>
              <w:br/>
              <w:t>      Borç ilişkisinin niteliği açıklanır.</w:t>
              <w:br/>
              <w:t>      Hukuksal işlemlerden doğan borçları açıklanır.</w:t>
              <w:br/>
              <w:t>      Haksız fiil ve benzerlerinden doğan borçlar açıklanır.</w:t>
              <w:br/>
              <w:t>      Sebepsiz zenginleşmeden doğan borçlar açıklanır.</w:t>
              <w:br/>
              <w:t>      Borcun yaptırımı olarak sorumluluğun tanımı yapılır.</w:t>
              <w:br/>
              <w:t>      Borcun  yaptırımı  olarak  sorumluluğun  türlerine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2.  Borcu doğuran sebepler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sebepleri açıklar.</w:t>
            </w:r>
          </w:p>
        </w:tc>
        <w:tc>
          <w:tcPr>
            <w:tcW w:w="3686" w:type="dxa"/>
            <w:vAlign w:val="center"/>
          </w:tcPr>
          <w:p w:rsidR="00C60E81" w:rsidRPr="00C60E81" w:rsidRDefault="00C60E81" w:rsidP="00262F51">
            <w:pPr>
              <w:rPr>
                <w:sz w:val="14"/>
                <w:szCs w:val="14"/>
              </w:rPr>
            </w:pPr>
            <w:r w:rsidRPr="00C60E81">
              <w:rPr>
                <w:sz w:val="14"/>
                <w:szCs w:val="14"/>
              </w:rPr>
              <w:t>      Sözleşmeden doğan borçlar açıklanır.</w:t>
              <w:br/>
              <w:t>      Sözleşmeler ve türleri açıklanır.</w:t>
              <w:br/>
              <w:t>      Sözleşmelerin oluşması tanımlanır.</w:t>
              <w:br/>
              <w:t>      Sözleşme  yapma  serbestisi  ve  bunun  sınırlandırılması açıklanır.</w:t>
              <w:br/>
              <w:t>      Sözleşmelerin yorumu açıklanır.</w:t>
              <w:br/>
              <w:t>      Haksız fiilden doğan borçlar tanımlanır.</w:t>
              <w:br/>
              <w:t>      Genel olarak haksız fiilden doğan borçlar tanımlanır.</w:t>
              <w:br/>
              <w:t>      Haksız fiil sorumluluğunun dayandığı ilkeler açıklanır.</w:t>
              <w:br/>
              <w:t>      Haksız fiil sorumluluğunun şartları açıklanır.</w:t>
              <w:br/>
              <w:t>      Haksız fiil sorumluluğunun sonucu açıklanır.</w:t>
              <w:br/>
              <w:t>      Haksız fiil sorumluluğunda zaman aşımı açıklanır.</w:t>
              <w:br/>
              <w:t>      Sebepsiz mal kazanmalardan doğan borçlar açıklanır.</w:t>
              <w:br/>
              <w:t>      Sebepsiz mal kazanmanın şartları açıklanır.</w:t>
              <w:br/>
              <w:t>      Sebepsiz    mal    kazanmadan    doğan    borcun    talebi açıklanır.</w:t>
              <w:br/>
              <w:t>      Sebepsiz mal kazanmada zaman aşımı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2.  Borcu doğuran sebepler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sebepleri açıklar.</w:t>
            </w:r>
          </w:p>
        </w:tc>
        <w:tc>
          <w:tcPr>
            <w:tcW w:w="3686" w:type="dxa"/>
            <w:vAlign w:val="center"/>
          </w:tcPr>
          <w:p w:rsidR="00C60E81" w:rsidRPr="00C60E81" w:rsidRDefault="00C60E81" w:rsidP="00262F51">
            <w:pPr>
              <w:rPr>
                <w:sz w:val="14"/>
                <w:szCs w:val="14"/>
              </w:rPr>
            </w:pPr>
            <w:r w:rsidRPr="00C60E81">
              <w:rPr>
                <w:sz w:val="14"/>
                <w:szCs w:val="14"/>
              </w:rPr>
              <w:t>      Sözleşmeden doğan borçlar açıklanır.</w:t>
              <w:br/>
              <w:t>      Sözleşmeler ve türleri açıklanır.</w:t>
              <w:br/>
              <w:t>      Sözleşmelerin oluşması tanımlanır.</w:t>
              <w:br/>
              <w:t>      Sözleşme  yapma  serbestisi  ve  bunun  sınırlandırılması açıklanır.</w:t>
              <w:br/>
              <w:t>      Sözleşmelerin yorumu açıklanır.</w:t>
              <w:br/>
              <w:t>      Haksız fiilden doğan borçlar tanımlanır.</w:t>
              <w:br/>
              <w:t>      Genel olarak haksız fiilden doğan borçlar tanımlanır.</w:t>
              <w:br/>
              <w:t>      Haksız fiil sorumluluğunun dayandığı ilkeler açıklanır.</w:t>
              <w:br/>
              <w:t>      Haksız fiil sorumluluğunun şartları açıklanır.</w:t>
              <w:br/>
              <w:t>      Haksız fiil sorumluluğunun sonucu açıklanır.</w:t>
              <w:br/>
              <w:t>      Haksız fiil sorumluluğunda zaman aşımı açıklanır.</w:t>
              <w:br/>
              <w:t>      Sebepsiz mal kazanmalardan doğan borçlar açıklanır.</w:t>
              <w:br/>
              <w:t>      Sebepsiz mal kazanmanın şartları açıklanır.</w:t>
              <w:br/>
              <w:t>      Sebepsiz    mal    kazanmadan    doğan    borcun    talebi açıklanır.</w:t>
              <w:br/>
              <w:t>      Sebepsiz mal kazanmada zaman aşımı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2.  Borcu doğuran sebepler</w:t>
            </w:r>
          </w:p>
        </w:tc>
        <w:tc>
          <w:tcPr>
            <w:tcW w:w="3260" w:type="dxa"/>
            <w:vAlign w:val="center"/>
          </w:tcPr>
          <w:p w:rsidR="00C60E81" w:rsidRPr="00C60E81" w:rsidRDefault="00C60E81" w:rsidP="00262F51">
            <w:pPr>
              <w:rPr>
                <w:sz w:val="14"/>
                <w:szCs w:val="14"/>
              </w:rPr>
            </w:pPr>
            <w:r w:rsidRPr="00C60E81">
              <w:rPr>
                <w:sz w:val="14"/>
                <w:szCs w:val="14"/>
              </w:rPr>
              <w:t>1. Dönem 1. Sınav Borçlar   Kanununa   göre   borcu   doğuran   sebepleri açıklar.</w:t>
            </w:r>
          </w:p>
        </w:tc>
        <w:tc>
          <w:tcPr>
            <w:tcW w:w="3686" w:type="dxa"/>
            <w:vAlign w:val="center"/>
          </w:tcPr>
          <w:p w:rsidR="00C60E81" w:rsidRPr="00C60E81" w:rsidRDefault="00C60E81" w:rsidP="00262F51">
            <w:pPr>
              <w:rPr>
                <w:sz w:val="14"/>
                <w:szCs w:val="14"/>
              </w:rPr>
            </w:pPr>
            <w:r w:rsidRPr="00C60E81">
              <w:rPr>
                <w:sz w:val="14"/>
                <w:szCs w:val="14"/>
              </w:rPr>
              <w:t>      Sözleşmeden doğan borçlar açıklanır.</w:t>
              <w:br/>
              <w:t>      Sözleşmeler ve türleri açıklanır.</w:t>
              <w:br/>
              <w:t>      Sözleşmelerin oluşması tanımlanır.</w:t>
              <w:br/>
              <w:t>      Sözleşme  yapma  serbestisi  ve  bunun  sınırlandırılması açıklanır.</w:t>
              <w:br/>
              <w:t>      Sözleşmelerin yorumu açıklanır.</w:t>
              <w:br/>
              <w:t>      Haksız fiilden doğan borçlar tanımlanır.</w:t>
              <w:br/>
              <w:t>      Genel olarak haksız fiilden doğan borçlar tanımlanır.</w:t>
              <w:br/>
              <w:t>      Haksız fiil sorumluluğunun dayandığı ilkeler açıklanır.</w:t>
              <w:br/>
              <w:t>      Haksız fiil sorumluluğunun şartları açıklanır.</w:t>
              <w:br/>
              <w:t>      Haksız fiil sorumluluğunun sonucu açıklanır.</w:t>
              <w:br/>
              <w:t>      Haksız fiil sorumluluğunda zaman aşımı açıklanır.</w:t>
              <w:br/>
              <w:t>      Sebepsiz mal kazanmalardan doğan borçlar açıklanır.</w:t>
              <w:br/>
              <w:t>      Sebepsiz mal kazanmanın şartları açıklanır.</w:t>
              <w:br/>
              <w:t>      Sebepsiz    mal    kazanmadan    doğan    borcun    talebi açıklanır.</w:t>
              <w:br/>
              <w:t>      Sebepsiz mal kazanmada zaman aşımı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2.  Borcu doğuran sebepler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sebepleri açıklar.</w:t>
            </w:r>
          </w:p>
        </w:tc>
        <w:tc>
          <w:tcPr>
            <w:tcW w:w="3686" w:type="dxa"/>
            <w:vAlign w:val="center"/>
          </w:tcPr>
          <w:p w:rsidR="00C60E81" w:rsidRPr="00C60E81" w:rsidRDefault="00C60E81" w:rsidP="00262F51">
            <w:pPr>
              <w:rPr>
                <w:sz w:val="14"/>
                <w:szCs w:val="14"/>
              </w:rPr>
            </w:pPr>
            <w:r w:rsidRPr="00C60E81">
              <w:rPr>
                <w:sz w:val="14"/>
                <w:szCs w:val="14"/>
              </w:rPr>
              <w:t>      Sözleşmeden doğan borçlar açıklanır.</w:t>
              <w:br/>
              <w:t>      Sözleşmeler ve türleri açıklanır.</w:t>
              <w:br/>
              <w:t>      Sözleşmelerin oluşması tanımlanır.</w:t>
              <w:br/>
              <w:t>      Sözleşme  yapma  serbestisi  ve  bunun  sınırlandırılması açıklanır.</w:t>
              <w:br/>
              <w:t>      Sözleşmelerin yorumu açıklanır.</w:t>
              <w:br/>
              <w:t>      Haksız fiilden doğan borçlar tanımlanır.</w:t>
              <w:br/>
              <w:t>      Genel olarak haksız fiilden doğan borçlar tanımlanır.</w:t>
              <w:br/>
              <w:t>      Haksız fiil sorumluluğunun dayandığı ilkeler açıklanır.</w:t>
              <w:br/>
              <w:t>      Haksız fiil sorumluluğunun şartları açıklanır.</w:t>
              <w:br/>
              <w:t>      Haksız fiil sorumluluğunun sonucu açıklanır.</w:t>
              <w:br/>
              <w:t>      Haksız fiil sorumluluğunda zaman aşımı açıklanır.</w:t>
              <w:br/>
              <w:t>      Sebepsiz mal kazanmalardan doğan borçlar açıklanır.</w:t>
              <w:br/>
              <w:t>      Sebepsiz mal kazanmanın şartları açıklanır.</w:t>
              <w:br/>
              <w:t>      Sebepsiz    mal    kazanmadan    doğan    borcun    talebi açıklanır.</w:t>
              <w:br/>
              <w:t>      Sebepsiz mal kazanmada zaman aşımı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2.  Borcu doğuran sebepler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sebepleri açıklar.</w:t>
            </w:r>
          </w:p>
        </w:tc>
        <w:tc>
          <w:tcPr>
            <w:tcW w:w="3686" w:type="dxa"/>
            <w:vAlign w:val="center"/>
          </w:tcPr>
          <w:p w:rsidR="00C60E81" w:rsidRPr="00C60E81" w:rsidRDefault="00C60E81" w:rsidP="00262F51">
            <w:pPr>
              <w:rPr>
                <w:sz w:val="14"/>
                <w:szCs w:val="14"/>
              </w:rPr>
            </w:pPr>
            <w:r w:rsidRPr="00C60E81">
              <w:rPr>
                <w:sz w:val="14"/>
                <w:szCs w:val="14"/>
              </w:rPr>
              <w:t>      Sözleşmeden doğan borçlar açıklanır.</w:t>
              <w:br/>
              <w:t>      Sözleşmeler ve türleri açıklanır.</w:t>
              <w:br/>
              <w:t>      Sözleşmelerin oluşması tanımlanır.</w:t>
              <w:br/>
              <w:t>      Sözleşme  yapma  serbestisi  ve  bunun  sınırlandırılması açıklanır.</w:t>
              <w:br/>
              <w:t>      Sözleşmelerin yorumu açıklanır.</w:t>
              <w:br/>
              <w:t>      Haksız fiilden doğan borçlar tanımlanır.</w:t>
              <w:br/>
              <w:t>      Genel olarak haksız fiilden doğan borçlar tanımlanır.</w:t>
              <w:br/>
              <w:t>      Haksız fiil sorumluluğunun dayandığı ilkeler açıklanır.</w:t>
              <w:br/>
              <w:t>      Haksız fiil sorumluluğunun şartları açıklanır.</w:t>
              <w:br/>
              <w:t>      Haksız fiil sorumluluğunun sonucu açıklanır.</w:t>
              <w:br/>
              <w:t>      Haksız fiil sorumluluğunda zaman aşımı açıklanır.</w:t>
              <w:br/>
              <w:t>      Sebepsiz mal kazanmalardan doğan borçlar açıklanır.</w:t>
              <w:br/>
              <w:t>      Sebepsiz mal kazanmanın şartları açıklanır.</w:t>
              <w:br/>
              <w:t>      Sebepsiz    mal    kazanmadan    doğan    borcun    talebi açıklanır.</w:t>
              <w:br/>
              <w:t>      Sebepsiz mal kazanmada zaman aşımı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2.  Borcu doğuran sebepler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sebepleri açıklar.</w:t>
            </w:r>
          </w:p>
        </w:tc>
        <w:tc>
          <w:tcPr>
            <w:tcW w:w="3686" w:type="dxa"/>
            <w:vAlign w:val="center"/>
          </w:tcPr>
          <w:p w:rsidR="00C60E81" w:rsidRPr="00C60E81" w:rsidRDefault="00C60E81" w:rsidP="00262F51">
            <w:pPr>
              <w:rPr>
                <w:sz w:val="14"/>
                <w:szCs w:val="14"/>
              </w:rPr>
            </w:pPr>
            <w:r w:rsidRPr="00C60E81">
              <w:rPr>
                <w:sz w:val="14"/>
                <w:szCs w:val="14"/>
              </w:rPr>
              <w:t>      Sözleşmeden doğan borçlar açıklanır.</w:t>
              <w:br/>
              <w:t>      Sözleşmeler ve türleri açıklanır.</w:t>
              <w:br/>
              <w:t>      Sözleşmelerin oluşması tanımlanır.</w:t>
              <w:br/>
              <w:t>      Sözleşme  yapma  serbestisi  ve  bunun  sınırlandırılması açıklanır.</w:t>
              <w:br/>
              <w:t>      Sözleşmelerin yorumu açıklanır.</w:t>
              <w:br/>
              <w:t>      Haksız fiilden doğan borçlar tanımlanır.</w:t>
              <w:br/>
              <w:t>      Genel olarak haksız fiilden doğan borçlar tanımlanır.</w:t>
              <w:br/>
              <w:t>      Haksız fiil sorumluluğunun dayandığı ilkeler açıklanır.</w:t>
              <w:br/>
              <w:t>      Haksız fiil sorumluluğunun şartları açıklanır.</w:t>
              <w:br/>
              <w:t>      Haksız fiil sorumluluğunun sonucu açıklanır.</w:t>
              <w:br/>
              <w:t>      Haksız fiil sorumluluğunda zaman aşımı açıklanır.</w:t>
              <w:br/>
              <w:t>      Sebepsiz mal kazanmalardan doğan borçlar açıklanır.</w:t>
              <w:br/>
              <w:t>      Sebepsiz mal kazanmanın şartları açıklanır.</w:t>
              <w:br/>
              <w:t>      Sebepsiz    mal    kazanmadan    doğan    borcun    talebi açıklanır.</w:t>
              <w:br/>
              <w:t>      Sebepsiz mal kazanmada zaman aşımı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1. Dönem 2. Sınav 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2. Dönem 1. Sınav 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2. Dönem 2. Sınav 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bilgi teknolojileriDonanım  Etkileşimli  tahtaprojeksiyon  bilgisayar  gazete  dergi  broşürörnek olay incelemeleri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bilgi teknolojileriDonanım  Etkileşimli  tahtaprojeksiyon  bilgisayar  gazete  dergi  broşürörnek olay incelemeleri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Borçları Doğuran Sebepler 1.   Borç hukukunun konusunu açıklama2.   Borcu doğuran sebepleri açıklama3.   Borcu doğuran sözleşmeleri açıklama</w:t>
              <w:br/>
              <w:t>Borç İlişkileri 1.   Borç ilişkisinde özel durumlarla ilgili işlemleri açıklama2.   Borç ilişkisini sonlandırma durumlarını açıklama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