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11. SINIF  MEDEṄ USUL VE İCRA İFLAS HUKUKU(YEN*)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1. Dönem 1. Sınav 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1. Dönem 2. Sınav 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2. Dönem 1. Sınav 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2. Dönem 2. Sınav 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bilgi teknolojileri ortamıDonanım Türkiye Cumhuriyeti Anayasası internet broşür gazete dergi resimler    kitaplar    yansıtıcı    projeksiyon    örnek    olay    incelemeleri 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bilgi teknolojileri ortamıDonanım Türkiye Cumhuriyeti Anayasası internet broşür gazete dergi resimler    kitaplar    yansıtıcı    projeksiyon    örnek    olay    incelemeleri 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Medeni Usul Hukuku 1.   Medeni Usul Hukukunu meydana getiren esasları açıklama2.   Yargılamaya ilişkin esasları açıklama.</w:t>
              <w:br/>
              <w:t>İcra ve İflas Hukuku 1.   İcra Hukukunu oluşturan esasları açıklama2.   İflas yoluyla takip kavramlarını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