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12. SINIF  OSMANLıCA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Osmanlı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1.1. Kültür ve Medeniyetimizde Osmanlı Türkçesinin Yeri</w:t>
            </w:r>
          </w:p>
        </w:tc>
        <w:tc>
          <w:tcPr>
            <w:tcW w:w="3260" w:type="dxa"/>
            <w:vAlign w:val="center"/>
          </w:tcPr>
          <w:p w:rsidR="00C60E81" w:rsidRPr="00C60E81" w:rsidRDefault="00C60E81" w:rsidP="00262F51">
            <w:pPr>
              <w:rPr>
                <w:sz w:val="14"/>
                <w:szCs w:val="14"/>
              </w:rPr>
            </w:pPr>
            <w:r w:rsidRPr="00C60E81">
              <w:rPr>
                <w:sz w:val="14"/>
                <w:szCs w:val="14"/>
              </w:rPr>
              <w:t>1.1.1. Kültür ve medeniyetimizin oluşumunda Osmanlı Türkçesinin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Osmanlı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 Arşiv ve Kütüphanelerde Osmanlı Türkçesi</w:t>
            </w:r>
          </w:p>
        </w:tc>
        <w:tc>
          <w:tcPr>
            <w:tcW w:w="3260" w:type="dxa"/>
            <w:vAlign w:val="center"/>
          </w:tcPr>
          <w:p w:rsidR="00C60E81" w:rsidRPr="00C60E81" w:rsidRDefault="00C60E81" w:rsidP="00262F51">
            <w:pPr>
              <w:rPr>
                <w:sz w:val="14"/>
                <w:szCs w:val="14"/>
              </w:rPr>
            </w:pPr>
            <w:r w:rsidRPr="00C60E81">
              <w:rPr>
                <w:sz w:val="14"/>
                <w:szCs w:val="14"/>
              </w:rPr>
              <w:t>1.2.1. Osmanlı Türkçesiyle yazılmış eserlerin yer aldığı önemli arşiv ve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Osmanlı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1.3. Hat Sanatı</w:t>
            </w:r>
          </w:p>
        </w:tc>
        <w:tc>
          <w:tcPr>
            <w:tcW w:w="3260" w:type="dxa"/>
            <w:vAlign w:val="center"/>
          </w:tcPr>
          <w:p w:rsidR="00C60E81" w:rsidRPr="00C60E81" w:rsidRDefault="00C60E81" w:rsidP="00262F51">
            <w:pPr>
              <w:rPr>
                <w:sz w:val="14"/>
                <w:szCs w:val="14"/>
              </w:rPr>
            </w:pPr>
            <w:r w:rsidRPr="00C60E81">
              <w:rPr>
                <w:sz w:val="14"/>
                <w:szCs w:val="14"/>
              </w:rPr>
              <w:t>1.3.1. Hat sanatının tarihî gelişimini açıklar.</w:t>
              <w:br/>
              <w:t>1.3.2. Hat sanatında kullanılan malzemeleri açıklar.</w:t>
              <w:br/>
              <w:t>1.3.3. Hat sanatının kültür ve medeniyetimizdeki önemini açıklar.</w:t>
              <w:br/>
              <w:t>1.3.4. Türk Hat Sanatının önemli isimlerini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Yazı Sistemi Ve Harflerin Sayı Değerleri Ebcet</w:t>
            </w:r>
          </w:p>
        </w:tc>
        <w:tc>
          <w:tcPr>
            <w:tcW w:w="2693" w:type="dxa"/>
            <w:vAlign w:val="center"/>
          </w:tcPr>
          <w:p w:rsidR="00C60E81" w:rsidRPr="00C60E81" w:rsidRDefault="00C60E81" w:rsidP="00262F51">
            <w:pPr>
              <w:rPr>
                <w:sz w:val="14"/>
                <w:szCs w:val="14"/>
              </w:rPr>
            </w:pPr>
            <w:r w:rsidRPr="00C60E81">
              <w:rPr>
                <w:sz w:val="14"/>
                <w:szCs w:val="14"/>
              </w:rPr>
              <w:t>2.1. Hat Çeşitleri Nesih Rika Sülüs Talik Kûfi Divani</w:t>
            </w:r>
          </w:p>
        </w:tc>
        <w:tc>
          <w:tcPr>
            <w:tcW w:w="3260" w:type="dxa"/>
            <w:vAlign w:val="center"/>
          </w:tcPr>
          <w:p w:rsidR="00C60E81" w:rsidRPr="00C60E81" w:rsidRDefault="00C60E81" w:rsidP="00262F51">
            <w:pPr>
              <w:rPr>
                <w:sz w:val="14"/>
                <w:szCs w:val="14"/>
              </w:rPr>
            </w:pPr>
            <w:r w:rsidRPr="00C60E81">
              <w:rPr>
                <w:sz w:val="14"/>
                <w:szCs w:val="14"/>
              </w:rPr>
              <w:t>2.1.1. Hat çeşitlerini ayırt eder.</w:t>
              <w:br/>
              <w:t>2.1.2. Hat sanatının estetik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Yazı Sistemi Ve Harflerin Sayı Değerleri Ebcet</w:t>
            </w:r>
          </w:p>
        </w:tc>
        <w:tc>
          <w:tcPr>
            <w:tcW w:w="2693" w:type="dxa"/>
            <w:vAlign w:val="center"/>
          </w:tcPr>
          <w:p w:rsidR="00C60E81" w:rsidRPr="00C60E81" w:rsidRDefault="00C60E81" w:rsidP="00262F51">
            <w:pPr>
              <w:rPr>
                <w:sz w:val="14"/>
                <w:szCs w:val="14"/>
              </w:rPr>
            </w:pPr>
            <w:r w:rsidRPr="00C60E81">
              <w:rPr>
                <w:sz w:val="14"/>
                <w:szCs w:val="14"/>
              </w:rPr>
              <w:t>2.2. Çeviri Yazı Sistemi Transkripsiyon Alfabesi</w:t>
            </w:r>
          </w:p>
        </w:tc>
        <w:tc>
          <w:tcPr>
            <w:tcW w:w="3260" w:type="dxa"/>
            <w:vAlign w:val="center"/>
          </w:tcPr>
          <w:p w:rsidR="00C60E81" w:rsidRPr="00C60E81" w:rsidRDefault="00C60E81" w:rsidP="00262F51">
            <w:pPr>
              <w:rPr>
                <w:sz w:val="14"/>
                <w:szCs w:val="14"/>
              </w:rPr>
            </w:pPr>
            <w:r w:rsidRPr="00C60E81">
              <w:rPr>
                <w:sz w:val="14"/>
                <w:szCs w:val="14"/>
              </w:rPr>
              <w:t>2.2.1. Çeviri yazı sistemini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Yazı Sistemi Ve Harflerin Sayı Değerleri Ebcet</w:t>
            </w:r>
          </w:p>
        </w:tc>
        <w:tc>
          <w:tcPr>
            <w:tcW w:w="2693" w:type="dxa"/>
            <w:vAlign w:val="center"/>
          </w:tcPr>
          <w:p w:rsidR="00C60E81" w:rsidRPr="00C60E81" w:rsidRDefault="00C60E81" w:rsidP="00262F51">
            <w:pPr>
              <w:rPr>
                <w:sz w:val="14"/>
                <w:szCs w:val="14"/>
              </w:rPr>
            </w:pPr>
            <w:r w:rsidRPr="00C60E81">
              <w:rPr>
                <w:sz w:val="14"/>
                <w:szCs w:val="14"/>
              </w:rPr>
              <w:t>2.3. Harflerin Sayı Değerleri Ebcet</w:t>
            </w:r>
          </w:p>
        </w:tc>
        <w:tc>
          <w:tcPr>
            <w:tcW w:w="3260" w:type="dxa"/>
            <w:vAlign w:val="center"/>
          </w:tcPr>
          <w:p w:rsidR="00C60E81" w:rsidRPr="00C60E81" w:rsidRDefault="00C60E81" w:rsidP="00262F51">
            <w:pPr>
              <w:rPr>
                <w:sz w:val="14"/>
                <w:szCs w:val="14"/>
              </w:rPr>
            </w:pPr>
            <w:r w:rsidRPr="00C60E81">
              <w:rPr>
                <w:sz w:val="14"/>
                <w:szCs w:val="14"/>
              </w:rPr>
              <w:t>2.3.1. Osmanlı Türkçesi alfabesindeki her harfin bir rakam karşılığı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3.1.1. Osmanlı Türkçesinde Arapça asıllı camit ve müştak isimlerin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3.1.2. Arapça asıllı camit ve müştak isim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1. Dönem 1. Sınav 3.1.2. Arapça asıllı camit ve müştak isim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3.2. Farsça Asıllı Zarflar ve Birleşik Kelimeler</w:t>
            </w:r>
          </w:p>
        </w:tc>
        <w:tc>
          <w:tcPr>
            <w:tcW w:w="3260" w:type="dxa"/>
            <w:vAlign w:val="center"/>
          </w:tcPr>
          <w:p w:rsidR="00C60E81" w:rsidRPr="00C60E81" w:rsidRDefault="00C60E81" w:rsidP="00262F51">
            <w:pPr>
              <w:rPr>
                <w:sz w:val="14"/>
                <w:szCs w:val="14"/>
              </w:rPr>
            </w:pPr>
            <w:r w:rsidRPr="00C60E81">
              <w:rPr>
                <w:sz w:val="14"/>
                <w:szCs w:val="14"/>
              </w:rPr>
              <w:t>3.2.1. Osmanlı Türkçesinde kullanılan Farsça asıllı zarfları ve birleşik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3.2. Farsça Asıllı Zarflar ve Birleşik Kelimeler</w:t>
            </w:r>
          </w:p>
        </w:tc>
        <w:tc>
          <w:tcPr>
            <w:tcW w:w="3260" w:type="dxa"/>
            <w:vAlign w:val="center"/>
          </w:tcPr>
          <w:p w:rsidR="00C60E81" w:rsidRPr="00C60E81" w:rsidRDefault="00C60E81" w:rsidP="00262F51">
            <w:pPr>
              <w:rPr>
                <w:sz w:val="14"/>
                <w:szCs w:val="14"/>
              </w:rPr>
            </w:pPr>
            <w:r w:rsidRPr="00C60E81">
              <w:rPr>
                <w:sz w:val="14"/>
                <w:szCs w:val="14"/>
              </w:rPr>
              <w:t>3.2.2. Farsça asıllı zarfları ve birleşik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4.1.1. Osmanlı Türkçesinde kullanılan Arapça ve Farsça sayı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4.1.2. Osmanlı Türkçesinde kullanılan Arapça ve Farsça gün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4.1.3. Osmanlı Türkçesinde kullanılan Arapça ay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4.2. Arapça ve Farsça Kalıplaşmış İfadeler</w:t>
            </w:r>
          </w:p>
        </w:tc>
        <w:tc>
          <w:tcPr>
            <w:tcW w:w="3260" w:type="dxa"/>
            <w:vAlign w:val="center"/>
          </w:tcPr>
          <w:p w:rsidR="00C60E81" w:rsidRPr="00C60E81" w:rsidRDefault="00C60E81" w:rsidP="00262F51">
            <w:pPr>
              <w:rPr>
                <w:sz w:val="14"/>
                <w:szCs w:val="14"/>
              </w:rPr>
            </w:pPr>
            <w:r w:rsidRPr="00C60E81">
              <w:rPr>
                <w:sz w:val="14"/>
                <w:szCs w:val="14"/>
              </w:rPr>
              <w:t>4.2.1. Osmanlı Türkçesinde kullanılan Arapça ve Farsça kalıplaşmış ifadeleri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4.3. Hicri ve Rumi Takvim</w:t>
            </w:r>
          </w:p>
        </w:tc>
        <w:tc>
          <w:tcPr>
            <w:tcW w:w="3260" w:type="dxa"/>
            <w:vAlign w:val="center"/>
          </w:tcPr>
          <w:p w:rsidR="00C60E81" w:rsidRPr="00C60E81" w:rsidRDefault="00C60E81" w:rsidP="00262F51">
            <w:pPr>
              <w:rPr>
                <w:sz w:val="14"/>
                <w:szCs w:val="14"/>
              </w:rPr>
            </w:pPr>
            <w:r w:rsidRPr="00C60E81">
              <w:rPr>
                <w:sz w:val="14"/>
                <w:szCs w:val="14"/>
              </w:rPr>
              <w:t>4.3.1. Hicri ve Rumi takvim sistemlerini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4.3. Hicri ve Rumi Takvim</w:t>
            </w:r>
          </w:p>
        </w:tc>
        <w:tc>
          <w:tcPr>
            <w:tcW w:w="3260" w:type="dxa"/>
            <w:vAlign w:val="center"/>
          </w:tcPr>
          <w:p w:rsidR="00C60E81" w:rsidRPr="00C60E81" w:rsidRDefault="00C60E81" w:rsidP="00262F51">
            <w:pPr>
              <w:rPr>
                <w:sz w:val="14"/>
                <w:szCs w:val="14"/>
              </w:rPr>
            </w:pPr>
            <w:r w:rsidRPr="00C60E81">
              <w:rPr>
                <w:sz w:val="14"/>
                <w:szCs w:val="14"/>
              </w:rPr>
              <w:t>1. Dönem 2. Sınav 4.3.1. Hicri ve Rumi takvim sistemlerini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5.1.1. Yazma eserlerin şekil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5.1.2. Osmanlı Türkçesiyle yazılmış yazma eser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5.1.3. Osmanlı Türkçesiyle yazılmış matbu eser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5.1.4.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5.1.5. Metinlerde sözü edilen değerleri yaşadığı toplumun değerleriyle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5.1.6. Anlamlarını bilmediği kelimeleri Osmanlı Türkçesi lügatinden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5.1.7.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5.1.8.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2. Dönem 1. Sınav 5.2.1. Osmanlı Türkçesi ile yazılmış resmî belgelerin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5.2.1. Osmanlı Türkçesi ile yazılmış resmî belgelerin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5.2.2. Osmanlı Türkçesiyle yazılmış resmî belge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5.3.1. Nesih rika sülüs talik kûfi divani hatların kullanıldığı yerleri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5.3.2. Levha kitabe ve diğer hat örneklerini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5.3.3. Levha kitabe ve diğer hat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5.3.3. Levha kitabe ve diğer hat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Hattıyla Osmanlı Türkçesi Yazma</w:t>
            </w:r>
          </w:p>
        </w:tc>
        <w:tc>
          <w:tcPr>
            <w:tcW w:w="2693" w:type="dxa"/>
            <w:vAlign w:val="center"/>
          </w:tcPr>
          <w:p w:rsidR="00C60E81" w:rsidRPr="00C60E81" w:rsidRDefault="00C60E81" w:rsidP="00262F51">
            <w:pPr>
              <w:rPr>
                <w:sz w:val="14"/>
                <w:szCs w:val="14"/>
              </w:rPr>
            </w:pPr>
            <w:r w:rsidRPr="00C60E81">
              <w:rPr>
                <w:sz w:val="14"/>
                <w:szCs w:val="14"/>
              </w:rPr>
              <w:t>6.1. El Yazısıyla Kelime ve Cümle Yazma</w:t>
            </w:r>
          </w:p>
        </w:tc>
        <w:tc>
          <w:tcPr>
            <w:tcW w:w="3260" w:type="dxa"/>
            <w:vAlign w:val="center"/>
          </w:tcPr>
          <w:p w:rsidR="00C60E81" w:rsidRPr="00C60E81" w:rsidRDefault="00C60E81" w:rsidP="00262F51">
            <w:pPr>
              <w:rPr>
                <w:sz w:val="14"/>
                <w:szCs w:val="14"/>
              </w:rPr>
            </w:pPr>
            <w:r w:rsidRPr="00C60E81">
              <w:rPr>
                <w:sz w:val="14"/>
                <w:szCs w:val="14"/>
              </w:rPr>
              <w:t>6.1.1. Konuşma dilindeki kelimeleri ve kısa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Hattıyla Osmanlı Türkçesi Yazma</w:t>
            </w:r>
          </w:p>
        </w:tc>
        <w:tc>
          <w:tcPr>
            <w:tcW w:w="2693" w:type="dxa"/>
            <w:vAlign w:val="center"/>
          </w:tcPr>
          <w:p w:rsidR="00C60E81" w:rsidRPr="00C60E81" w:rsidRDefault="00C60E81" w:rsidP="00262F51">
            <w:pPr>
              <w:rPr>
                <w:sz w:val="14"/>
                <w:szCs w:val="14"/>
              </w:rPr>
            </w:pPr>
            <w:r w:rsidRPr="00C60E81">
              <w:rPr>
                <w:sz w:val="14"/>
                <w:szCs w:val="14"/>
              </w:rPr>
              <w:t>6.1. El Yazısıyla Kelime ve Cümle Yazma</w:t>
            </w:r>
          </w:p>
        </w:tc>
        <w:tc>
          <w:tcPr>
            <w:tcW w:w="3260" w:type="dxa"/>
            <w:vAlign w:val="center"/>
          </w:tcPr>
          <w:p w:rsidR="00C60E81" w:rsidRPr="00C60E81" w:rsidRDefault="00C60E81" w:rsidP="00262F51">
            <w:pPr>
              <w:rPr>
                <w:sz w:val="14"/>
                <w:szCs w:val="14"/>
              </w:rPr>
            </w:pPr>
            <w:r w:rsidRPr="00C60E81">
              <w:rPr>
                <w:sz w:val="14"/>
                <w:szCs w:val="14"/>
              </w:rPr>
              <w:t>2. Dönem 2. Sınav 6.1.1. Konuşma dilindeki kelimeleri ve kısa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Hattıyla Osmanlı Türkçesi Yazma</w:t>
            </w:r>
          </w:p>
        </w:tc>
        <w:tc>
          <w:tcPr>
            <w:tcW w:w="2693" w:type="dxa"/>
            <w:vAlign w:val="center"/>
          </w:tcPr>
          <w:p w:rsidR="00C60E81" w:rsidRPr="00C60E81" w:rsidRDefault="00C60E81" w:rsidP="00262F51">
            <w:pPr>
              <w:rPr>
                <w:sz w:val="14"/>
                <w:szCs w:val="14"/>
              </w:rPr>
            </w:pPr>
            <w:r w:rsidRPr="00C60E81">
              <w:rPr>
                <w:sz w:val="14"/>
                <w:szCs w:val="14"/>
              </w:rPr>
              <w:t>6.2. El Yazısıyla Metin Yazma</w:t>
            </w:r>
          </w:p>
        </w:tc>
        <w:tc>
          <w:tcPr>
            <w:tcW w:w="3260" w:type="dxa"/>
            <w:vAlign w:val="center"/>
          </w:tcPr>
          <w:p w:rsidR="00C60E81" w:rsidRPr="00C60E81" w:rsidRDefault="00C60E81" w:rsidP="00262F51">
            <w:pPr>
              <w:rPr>
                <w:sz w:val="14"/>
                <w:szCs w:val="14"/>
              </w:rPr>
            </w:pPr>
            <w:r w:rsidRPr="00C60E81">
              <w:rPr>
                <w:sz w:val="14"/>
                <w:szCs w:val="14"/>
              </w:rPr>
              <w:t>6.2.1. Kısa ve basit metinleri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Hattıyla Osmanlı Türkçesi Yazma</w:t>
            </w:r>
          </w:p>
        </w:tc>
        <w:tc>
          <w:tcPr>
            <w:tcW w:w="2693" w:type="dxa"/>
            <w:vAlign w:val="center"/>
          </w:tcPr>
          <w:p w:rsidR="00C60E81" w:rsidRPr="00C60E81" w:rsidRDefault="00C60E81" w:rsidP="00262F51">
            <w:pPr>
              <w:rPr>
                <w:sz w:val="14"/>
                <w:szCs w:val="14"/>
              </w:rPr>
            </w:pPr>
            <w:r w:rsidRPr="00C60E81">
              <w:rPr>
                <w:sz w:val="14"/>
                <w:szCs w:val="14"/>
              </w:rPr>
              <w:t>6.2. El Yazısıyla Metin Yazma</w:t>
            </w:r>
          </w:p>
        </w:tc>
        <w:tc>
          <w:tcPr>
            <w:tcW w:w="3260" w:type="dxa"/>
            <w:vAlign w:val="center"/>
          </w:tcPr>
          <w:p w:rsidR="00C60E81" w:rsidRPr="00C60E81" w:rsidRDefault="00C60E81" w:rsidP="00262F51">
            <w:pPr>
              <w:rPr>
                <w:sz w:val="14"/>
                <w:szCs w:val="14"/>
              </w:rPr>
            </w:pPr>
            <w:r w:rsidRPr="00C60E81">
              <w:rPr>
                <w:sz w:val="14"/>
                <w:szCs w:val="14"/>
              </w:rPr>
              <w:t>6.2.1. Kısa ve basit metinleri rika hattıyla yazar.</w:t>
              <w:br/>
              <w:t>6.2.2.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