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BASK DESEṄ HAZRLAMA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1. Dönem 1. Sınav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1. Dönem 2. Sınav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2. Dönem 1. Sınav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2. Dönem 2. Sınav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Desen hazırlama 1. Doğa objeleriyle stilize yöntemiyle modernize yöntem geometrik biçimler ve soyut kavramlarla desen tasarımı yapmak.</w:t>
              <w:br/>
              <w:t>2. Kontür efekt finezli pikolu desen tekniklerini uygulamak</w:t>
              <w:br/>
              <w:t>3. Deseni renklendirmek</w:t>
              <w:br/>
              <w:t>4. Desendeki her renk için ayrı folyo hazırlar</w:t>
              <w:br/>
              <w:t>Deseni Raportlama 1. Deseni Düz  Tam  Raport sistemine göre çoğaltmak ve renklendirmek.</w:t>
              <w:br/>
              <w:t>2. Deseni yarım  soter  Raport sistemine göre çoğaltmak ve renklendirmek.</w:t>
              <w:br/>
              <w:t>3. Deseni Diyagonal soter  Uslup  Raport Sistemine çoğaltmak ve renklendirmek</w:t>
              <w:br/>
              <w:t>4. Deseni kapaklana sistemine göre çoğaltmak ve renklendirmek</w:t>
              <w:br/>
              <w:t>5. Deseni çevirme sistemine göre çoğaltmak ve renklendirmek</w:t>
              <w:br/>
              <w:t>Desen Programını Kullanma 1. Desen programında dosya işlemlerini yapmak</w:t>
              <w:br/>
              <w:t>2. Katmanlarla Layer  çalışmak</w:t>
              <w:br/>
              <w:t>3.Desen programındaki menüleri kullanmak</w:t>
              <w:br/>
              <w:t>4.Desen programındaki araç çubuklarını kullanmak</w:t>
              <w:br/>
              <w:t>Deseni Bilgisayar Ortamında Hazırlama 1. Bilgisayarda desen tasarlayarak çizim yapmak</w:t>
              <w:br/>
              <w:t>2. Bilgisayarda deseni raportlamak</w:t>
              <w:br/>
              <w:t>3. Bilgisayarda desenin renk ayrımını yapmak</w:t>
              <w:br/>
              <w:t>4. Ürünlerin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