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10. SINIF  DOKUMA ÖRGLEṘ(YEN*)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1. Bezayağı örgüsü</w:t>
            </w:r>
          </w:p>
        </w:tc>
        <w:tc>
          <w:tcPr>
            <w:tcW w:w="3260" w:type="dxa"/>
            <w:vAlign w:val="center"/>
          </w:tcPr>
          <w:p w:rsidR="00C60E81" w:rsidRPr="00C60E81" w:rsidRDefault="00C60E81" w:rsidP="00262F51">
            <w:pPr>
              <w:rPr>
                <w:sz w:val="14"/>
                <w:szCs w:val="14"/>
              </w:rPr>
            </w:pPr>
            <w:r w:rsidRPr="00C60E81">
              <w:rPr>
                <w:sz w:val="14"/>
                <w:szCs w:val="14"/>
              </w:rPr>
              <w:t> Bezayağı örgüsünü çizer. Bezayağı örgüsü tanımlattırılır özellikleri ve kullanım alanları açıklattırılır. Rapor boyutlarını belirlemenin önemi kavrattırılır. Desen boyutlarınırapor tekrar sayısını belirlemenin önemi kavrattırılır. Bezayağı örgüsü örneklerle açıklattırılır. Tahar Armür ve kesitlerin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2. Bezayağı örgüsünden türetilmiş örgüler</w:t>
            </w:r>
          </w:p>
        </w:tc>
        <w:tc>
          <w:tcPr>
            <w:tcW w:w="3260" w:type="dxa"/>
            <w:vAlign w:val="center"/>
          </w:tcPr>
          <w:p w:rsidR="00C60E81" w:rsidRPr="00C60E81" w:rsidRDefault="00C60E81" w:rsidP="00262F51">
            <w:pPr>
              <w:rPr>
                <w:sz w:val="14"/>
                <w:szCs w:val="14"/>
              </w:rPr>
            </w:pPr>
            <w:r w:rsidRPr="00C60E81">
              <w:rPr>
                <w:sz w:val="14"/>
                <w:szCs w:val="14"/>
              </w:rPr>
              <w:t> Bezayağı örgüsünden türetilmiş örgüleri çizer. Panama  ve  rips  örgüsü  tanımlattırılır.   özellikleri  ve kullanım alanları açıklattırılır. Panama    ve    Rips     örgüsünün     çizimi     örneklerle açıklattırılır. Panama   ve   Rips   örgüsüne   göre   tahar   ve   armür planlarının çizimi kavrattırılır. Panama ve Rips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3. Dimi örgüleri</w:t>
            </w:r>
          </w:p>
        </w:tc>
        <w:tc>
          <w:tcPr>
            <w:tcW w:w="3260" w:type="dxa"/>
            <w:vAlign w:val="center"/>
          </w:tcPr>
          <w:p w:rsidR="00C60E81" w:rsidRPr="00C60E81" w:rsidRDefault="00C60E81" w:rsidP="00262F51">
            <w:pPr>
              <w:rPr>
                <w:sz w:val="14"/>
                <w:szCs w:val="14"/>
              </w:rPr>
            </w:pPr>
            <w:r w:rsidRPr="00C60E81">
              <w:rPr>
                <w:sz w:val="14"/>
                <w:szCs w:val="14"/>
              </w:rPr>
              <w:t> Dimi örgüsünü çizer. Dimi    örgüsü    tanımlattırılır    özellikleri   ve   kullanım alanları açıklattırılır. Sağ  ve   sol   yollu   dimi   örgüsünün   çizimi   örneklerle açıklattırılır. Sağ  ve  sol  yollu  dimi  örgüsüne  göre  tahar  ve  armür planlarının çizimi kavrattırılır. Sağ  ve  sol  yollu  dimi  örgüde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4. Dimi örgüsünden türetilmiş örgüler</w:t>
            </w:r>
          </w:p>
        </w:tc>
        <w:tc>
          <w:tcPr>
            <w:tcW w:w="3260" w:type="dxa"/>
            <w:vAlign w:val="center"/>
          </w:tcPr>
          <w:p w:rsidR="00C60E81" w:rsidRPr="00C60E81" w:rsidRDefault="00C60E81" w:rsidP="00262F51">
            <w:pPr>
              <w:rPr>
                <w:sz w:val="14"/>
                <w:szCs w:val="14"/>
              </w:rPr>
            </w:pPr>
            <w:r w:rsidRPr="00C60E81">
              <w:rPr>
                <w:sz w:val="14"/>
                <w:szCs w:val="14"/>
              </w:rPr>
              <w:t> Dimi örgüsünden türetilmiş örgüleri çizer. Dimi örgüsünden türetilmiş örgüler  balıksırtı diyagonal kesik çapraz kırık tanımlattırılır özellikleri ve kullanım alanları açıklattırılır. Dimi örgüsünden türetilmiş örgülerin balıksırtı diyagonal kesik çapraz kırık çizimi örneklerle açıklattırılır. Dimi örgüsünden türetilmiş örgülerin balıksırtı diyagonal kesik çapraz kırık tahar ve armür planlarının çizimi kavrattırılır. Dimi örgüsünden türetilmiş örgülerin balıksırtı diyagonal kesik çapraz kırık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5. Saten örgüsü</w:t>
            </w:r>
          </w:p>
        </w:tc>
        <w:tc>
          <w:tcPr>
            <w:tcW w:w="3260" w:type="dxa"/>
            <w:vAlign w:val="center"/>
          </w:tcPr>
          <w:p w:rsidR="00C60E81" w:rsidRPr="00C60E81" w:rsidRDefault="00C60E81" w:rsidP="00262F51">
            <w:pPr>
              <w:rPr>
                <w:sz w:val="14"/>
                <w:szCs w:val="14"/>
              </w:rPr>
            </w:pPr>
            <w:r w:rsidRPr="00C60E81">
              <w:rPr>
                <w:sz w:val="14"/>
                <w:szCs w:val="14"/>
              </w:rPr>
              <w:t> Saten örgüsünü çizer. Saten örgüsü tanımlattırılır özellikleri ve kullanım alanları açıklattırılır. Saten örgüsünün çizimi örneklerle  açıklattırılır. Tahar armür ve kesitlerin çizimleri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 Örgülerden Türetilmiş Örgüler</w:t>
            </w:r>
          </w:p>
        </w:tc>
        <w:tc>
          <w:tcPr>
            <w:tcW w:w="2693" w:type="dxa"/>
            <w:vAlign w:val="center"/>
          </w:tcPr>
          <w:p w:rsidR="00C60E81" w:rsidRPr="00C60E81" w:rsidRDefault="00C60E81" w:rsidP="00262F51">
            <w:pPr>
              <w:rPr>
                <w:sz w:val="14"/>
                <w:szCs w:val="14"/>
              </w:rPr>
            </w:pPr>
            <w:r w:rsidRPr="00C60E81">
              <w:rPr>
                <w:sz w:val="14"/>
                <w:szCs w:val="14"/>
              </w:rPr>
              <w:t>6. Saten örgüsünden türetilmiş örgüler</w:t>
            </w:r>
          </w:p>
        </w:tc>
        <w:tc>
          <w:tcPr>
            <w:tcW w:w="3260" w:type="dxa"/>
            <w:vAlign w:val="center"/>
          </w:tcPr>
          <w:p w:rsidR="00C60E81" w:rsidRPr="00C60E81" w:rsidRDefault="00C60E81" w:rsidP="00262F51">
            <w:pPr>
              <w:rPr>
                <w:sz w:val="14"/>
                <w:szCs w:val="14"/>
              </w:rPr>
            </w:pPr>
            <w:r w:rsidRPr="00C60E81">
              <w:rPr>
                <w:sz w:val="14"/>
                <w:szCs w:val="14"/>
              </w:rPr>
              <w:t> Saten örgüsünden türetilmiş örgüleri çizer. Saten örgüsünden türetilmiş örgüler kuvvetlendirilmiş karışık gölgeli  tanımlattırılır özellikleri ve kullanım alanları açıklattırılır. Saten örgüsünden türetilmiş örgülerin kuvvetlendirilmiş karışık gölgeli  çizimi örneklerle açıklattırılır. Saten örgüsünden türetilmiş örgülerin kuvvetlendirilmiş karışık gölgeli  tahar ve armür planlarının çizimi kavrattırılır. Saten örgüsünden türetilmiş örgülerin kuvvetlendirilmiş karışık gölgeli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Yollu Örgüler</w:t>
            </w:r>
          </w:p>
        </w:tc>
        <w:tc>
          <w:tcPr>
            <w:tcW w:w="2693" w:type="dxa"/>
            <w:vAlign w:val="center"/>
          </w:tcPr>
          <w:p w:rsidR="00C60E81" w:rsidRPr="00C60E81" w:rsidRDefault="00C60E81" w:rsidP="00262F51">
            <w:pPr>
              <w:rPr>
                <w:sz w:val="14"/>
                <w:szCs w:val="14"/>
              </w:rPr>
            </w:pPr>
            <w:r w:rsidRPr="00C60E81">
              <w:rPr>
                <w:sz w:val="14"/>
                <w:szCs w:val="14"/>
              </w:rPr>
              <w:t>1. Enine yollu örgüler  2. Boyuna yollu örgüler</w:t>
            </w:r>
          </w:p>
        </w:tc>
        <w:tc>
          <w:tcPr>
            <w:tcW w:w="3260" w:type="dxa"/>
            <w:vAlign w:val="center"/>
          </w:tcPr>
          <w:p w:rsidR="00C60E81" w:rsidRPr="00C60E81" w:rsidRDefault="00C60E81" w:rsidP="00262F51">
            <w:pPr>
              <w:rPr>
                <w:sz w:val="14"/>
                <w:szCs w:val="14"/>
              </w:rPr>
            </w:pPr>
            <w:r w:rsidRPr="00C60E81">
              <w:rPr>
                <w:sz w:val="14"/>
                <w:szCs w:val="14"/>
              </w:rPr>
              <w:t>1. Dönem 1. Sınav  Enine yollu örgüleri çizer. Enine yollu örgüler tanımlattırılır özellikleri ve kullanım alanları açıklattırılır. Enine yollu örgülerin çizimi örneklerle açıklattırılır. Enine yollu örgülerin tahar ve armür planlarının çizimi kavrattırılır. Enine yollu örgülerin çözgü ve atkı kesitinin çizimi kavrattırılır.</w:t>
              <w:br/>
              <w:t> Boyuna yollu örgüleri çizer. Boyuna yollu örgüler tanımlattırılır özellikleri ve kullanım alanları sıralattırılır. Boyuna yollu örgülerin çizimi örneklerle açıklattırılır. Boyuna yollu örgülerin tahar ve armür planlarının çizimi kavrattırılır. Boyuna yollu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1.    Örgü tekniğine uygun olarak ana örgülerden türetilmiş örgüleri çizer.</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örgüleri çizer. Bağlantı noktası ekleyerek ya da eksilterek elde edilen krep örgüleri tanımlattırılır özellikleri ve kullanım alanları açıklattırılır. Bağlantı noktası ekleyerek ya da eksilterek elde edilen krep örgülerin çizimi örneklerle açıklattırılır. Bağlantı noktası ekleyerek ya da eksilterek elde edilen krep örgülerin tahar ve armür planlarının çizimi kavrattırılır. Bağlantı noktası ekleyerek ya da eksilterek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2.    Örgü tekniğine uygun olarak yollu örgüleri çizer.</w:t>
            </w:r>
          </w:p>
        </w:tc>
        <w:tc>
          <w:tcPr>
            <w:tcW w:w="3260" w:type="dxa"/>
            <w:vAlign w:val="center"/>
          </w:tcPr>
          <w:p w:rsidR="00C60E81" w:rsidRPr="00C60E81" w:rsidRDefault="00C60E81" w:rsidP="00262F51">
            <w:pPr>
              <w:rPr>
                <w:sz w:val="14"/>
                <w:szCs w:val="14"/>
              </w:rPr>
            </w:pPr>
            <w:r w:rsidRPr="00C60E81">
              <w:rPr>
                <w:sz w:val="14"/>
                <w:szCs w:val="14"/>
              </w:rPr>
              <w:t> Motif çevirerek krep örgüleri çizer. Motif çevirerek elde edilen krep örgüler tanımlattırılır özellikleri ve kullanım alanları açıklattırılır. Motif çevirerek elde edilen krep örgülerin çizimi örneklerle açıklattırılır. Motif çevirerek elde edilen krep örgülerin tahar ve armür planlarının çizimi kavrattırılır. Motif çevirerek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3.    Örgü tekniğine uygun olarak krep örgüleri çizer.</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örgüleri çizer. Seçilen örgü ve karışık tahar uygulamasıyla elde edilen krep örgüler tanımlattırılır özellikleri ve kullanım alanları açıklattırılır. Seçilen örgü ve karışık tahar uygulamasıyla elde edilen krep örgülerin çizimi örneklerle açıklattırılır. Seçilen örgü ve karışık tahar uygulamasıyla elde edilen krep örgülerin tahar ve armür planları kavrattırılır. Seçilen örgü ve karışık tahar uygulamasıyla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4.    Örgü tekniğine uygun olarak kord örgüleri çizer.</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örgüleri çizer. Bağlantı noktalarına motif ilavesi ile elde edilen krep örgüler tanımlattırılır özellikleri ve kullanım alanları açıklattırılır. Bağlantı noktalarına motif ilavesi ile elde edilen krep örgülerin çizimi örneklerle açıklattırılır. Bağlantı noktalarına motif ilavesi ile elde edilen krep örgülerin tahar ve armür planlarının çizimi kavrattırılır. Bağlantı noktalarına motif ilavesi ile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Krep Örgüler</w:t>
            </w:r>
          </w:p>
        </w:tc>
        <w:tc>
          <w:tcPr>
            <w:tcW w:w="2693" w:type="dxa"/>
            <w:vAlign w:val="center"/>
          </w:tcPr>
          <w:p w:rsidR="00C60E81" w:rsidRPr="00C60E81" w:rsidRDefault="00C60E81" w:rsidP="00262F51">
            <w:pPr>
              <w:rPr>
                <w:sz w:val="14"/>
                <w:szCs w:val="14"/>
              </w:rPr>
            </w:pPr>
            <w:r w:rsidRPr="00C60E81">
              <w:rPr>
                <w:sz w:val="14"/>
                <w:szCs w:val="14"/>
              </w:rPr>
              <w:t>5.    Örgü tekniğine uygun olarak kuvvetlendirilmiş örgüleri çizer.</w:t>
            </w:r>
          </w:p>
        </w:tc>
        <w:tc>
          <w:tcPr>
            <w:tcW w:w="3260" w:type="dxa"/>
            <w:vAlign w:val="center"/>
          </w:tcPr>
          <w:p w:rsidR="00C60E81" w:rsidRPr="00C60E81" w:rsidRDefault="00C60E81" w:rsidP="00262F51">
            <w:pPr>
              <w:rPr>
                <w:sz w:val="14"/>
                <w:szCs w:val="14"/>
              </w:rPr>
            </w:pPr>
            <w:r w:rsidRPr="00C60E81">
              <w:rPr>
                <w:sz w:val="14"/>
                <w:szCs w:val="14"/>
              </w:rPr>
              <w:t> Örgüdeki hareketleri yer değiştirerek krep örgüleri çizer Örgüdeki hareketleri yer değiştirerek elde edilen krep örgüler tanımlattırılır özellikleri ve kullanım alanları açıklattırılır. Örgüdeki hareketleri yer değiştirerek elde edilen krep örgülerin çizimi örneklerle açıklattırılır Örgüdeki hareketleri yer değiştirerek elde edilen krep örgülerin tahar ve armür planlarının çizimi kavrattırılır. Örgüdeki hareketleri yer değiştirerek elde edilen krep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Kord Örgüler</w:t>
            </w:r>
          </w:p>
        </w:tc>
        <w:tc>
          <w:tcPr>
            <w:tcW w:w="2693" w:type="dxa"/>
            <w:vAlign w:val="center"/>
          </w:tcPr>
          <w:p w:rsidR="00C60E81" w:rsidRPr="00C60E81" w:rsidRDefault="00C60E81" w:rsidP="00262F51">
            <w:pPr>
              <w:rPr>
                <w:sz w:val="14"/>
                <w:szCs w:val="14"/>
              </w:rPr>
            </w:pPr>
            <w:r w:rsidRPr="00C60E81">
              <w:rPr>
                <w:sz w:val="14"/>
                <w:szCs w:val="14"/>
              </w:rPr>
              <w:t>1.    Atkı kord örgüleri  2.    Çözgü kord örgüleri</w:t>
            </w:r>
          </w:p>
        </w:tc>
        <w:tc>
          <w:tcPr>
            <w:tcW w:w="3260" w:type="dxa"/>
            <w:vAlign w:val="center"/>
          </w:tcPr>
          <w:p w:rsidR="00C60E81" w:rsidRPr="00C60E81" w:rsidRDefault="00C60E81" w:rsidP="00262F51">
            <w:pPr>
              <w:rPr>
                <w:sz w:val="14"/>
                <w:szCs w:val="14"/>
              </w:rPr>
            </w:pPr>
            <w:r w:rsidRPr="00C60E81">
              <w:rPr>
                <w:sz w:val="14"/>
                <w:szCs w:val="14"/>
              </w:rPr>
              <w:t> Atkı kord örgüleri çizer. Atkı kord örgüleri tanımlattırılır özellikleri ve kullanım alanları sıralattırılır. Atkı kord örgülerinin çizimleri örneklerle açıklattırılır. Atkı kord örgüleri tahar ve armür planlarının çizimi kavrattırılır. Atkı kord örgüleri çözgü ve atkı kesitinin çizimi kavrattırılır.</w:t>
              <w:br/>
              <w:t> Boyuna yollu örgüleri çizer. Çözgü kord örgüleri tanımlattırılır özellikleri ve kullanım alanları açıklattırılır. Çözgü kord örgülerin çizimi örneklerle açıklattırılır. Çözgü kord örgülerin tahar ve armür planlarının çizimi kavrattırılır. Çözgü kord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1. Atkıdan kuvvetlendirilmiş örgüler</w:t>
            </w:r>
          </w:p>
        </w:tc>
        <w:tc>
          <w:tcPr>
            <w:tcW w:w="3260" w:type="dxa"/>
            <w:vAlign w:val="center"/>
          </w:tcPr>
          <w:p w:rsidR="00C60E81" w:rsidRPr="00C60E81" w:rsidRDefault="00C60E81" w:rsidP="00262F51">
            <w:pPr>
              <w:rPr>
                <w:sz w:val="14"/>
                <w:szCs w:val="14"/>
              </w:rPr>
            </w:pPr>
            <w:r w:rsidRPr="00C60E81">
              <w:rPr>
                <w:sz w:val="14"/>
                <w:szCs w:val="14"/>
              </w:rPr>
              <w:t> Atkıdan kuvvetlendirilmiş örgüleri çizer. Atkıdan kuvvetlendirilmiş örgüler tanımlattırılır özellikleri ve kullanım alanları açıklattırılır. Atkıdan kuvvetlendirilmiş örgülerin çizimi örneklerle açıklattırılır. Atkıdan kuvvetlendirilmiş örgülerin tahar ve armür planlarının çizimi kavrattırılır. Atkıdan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Örgüler</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örgüler</w:t>
            </w:r>
          </w:p>
        </w:tc>
        <w:tc>
          <w:tcPr>
            <w:tcW w:w="3260" w:type="dxa"/>
            <w:vAlign w:val="center"/>
          </w:tcPr>
          <w:p w:rsidR="00C60E81" w:rsidRPr="00C60E81" w:rsidRDefault="00C60E81" w:rsidP="00262F51">
            <w:pPr>
              <w:rPr>
                <w:sz w:val="14"/>
                <w:szCs w:val="14"/>
              </w:rPr>
            </w:pPr>
            <w:r w:rsidRPr="00C60E81">
              <w:rPr>
                <w:sz w:val="14"/>
                <w:szCs w:val="14"/>
              </w:rPr>
              <w:t>1. Dönem 2. Sınav  Çözgüden kuvvetlendirilmiş örgüleri çizer. Çözgüden kuvvetlendirilmiş örgüler tanımlattırılır özellikleri ve kullanım alanları açıklattırılır. Çözgüden kuvvetlendirilmiş örgülerin çizimi örneklerle açıklattırılır. Çözgüden kuvvetlendirilmiş örgülerin tahar ve armür planlarının çizimi kavrattırılır. Çözgüden kuvvetlendirilmiş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kumaş örgüler</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kumaş örgüler çizer. Çözgüden   ve   atkıdan   bağlantılı   çift   katlı     kumaş örgüleri  tanımlattırılır  özellikleri   ve  kullanım  alanları açıklattırılır. Çözgüden   ve   atkıdan   bağlantılı   çift   katlı   kumaş örgülerin çizimi örneklerle açıklattırılır. Çözgüden   ve   atkıdan   bağlantılı   çift   katlı   kumaş örgülerin tahar ve armür planlarının çizimi kavrattırılır. Çözgüden   ve   atkıdan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kumaş örgüleri çizer. İlave iplik bağlantılı çift katlı kumaş örgüleri tanımlattırılır özellikleri ve kullanım alanları açıklattırılır. İlave iplik bağlantılı çift katlı kumaş örgülerin çizimi örneklerle açıklattırılır. İlave iplik bağlantılı çift katlı kumaş örgülerin tahar ve armür planları kavrattırılır. İlave iplik bağlantılı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Çift katlı kumaş Örgüler</w:t>
            </w:r>
          </w:p>
        </w:tc>
        <w:tc>
          <w:tcPr>
            <w:tcW w:w="2693" w:type="dxa"/>
            <w:vAlign w:val="center"/>
          </w:tcPr>
          <w:p w:rsidR="00C60E81" w:rsidRPr="00C60E81" w:rsidRDefault="00C60E81" w:rsidP="00262F51">
            <w:pPr>
              <w:rPr>
                <w:sz w:val="14"/>
                <w:szCs w:val="14"/>
              </w:rPr>
            </w:pPr>
            <w:r w:rsidRPr="00C60E81">
              <w:rPr>
                <w:sz w:val="14"/>
                <w:szCs w:val="14"/>
              </w:rPr>
              <w:t>3.   Değişen yüzlü çift katlı kumaş örgüleri çizer.</w:t>
            </w:r>
          </w:p>
        </w:tc>
        <w:tc>
          <w:tcPr>
            <w:tcW w:w="3260" w:type="dxa"/>
            <w:vAlign w:val="center"/>
          </w:tcPr>
          <w:p w:rsidR="00C60E81" w:rsidRPr="00C60E81" w:rsidRDefault="00C60E81" w:rsidP="00262F51">
            <w:pPr>
              <w:rPr>
                <w:sz w:val="14"/>
                <w:szCs w:val="14"/>
              </w:rPr>
            </w:pPr>
            <w:r w:rsidRPr="00C60E81">
              <w:rPr>
                <w:sz w:val="14"/>
                <w:szCs w:val="14"/>
              </w:rPr>
              <w:t> Değişen yüzlü çift katlı kumaş örgüleri çizer. Değişen yüzlü çift katlı kumaş örgüleri tanımlattırılır özellikleri ve kullanım alanları açıklattırılır. Değişen yüzlü çift katlı kumaş örgülerin çizimi örneklerle açıklattırılır. Değişen yüzlü çift katlı kumaş örgülerin tahar ve armür planları kavrattırılır. Değişen yüzlü çift katlı kumaş örgülerin çözgü ve atkı kesitinin çizimi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1.    Bilgisayarlı desen programında bezayağı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bezayağı ve türevi örgülü kumaş görüntüsü oluşturur. Bilgisayarlı desen programı tanımlattırılır ve özellikleri açıklattırılır. Kumaşın teknik verilerinin girilmesi kavrattırılır. Bezayağı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aktarılma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2.    Bilgisayarlı desen programında dimi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dimi ve türevi örgülü kumaş görüntüsü oluşturur. Bilgisayarlı desen programı tanımlattırılır ve özellikleri açıklattırılır. Kumaşın teknik verilerinin girilmesi kavrattırılır. Dimi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3.    Bilgisayarlı desen programında saten ve türevi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saten ve türevi örgülü kumaş görüntüsü oluşturur. Bilgisayarlı desen programı tanımlattırılır ve özellikleri açıklattırılır. Kumaşın teknik verilerinin girilmesi kavrattırılır. Saten ve türevi örgülerin çizimi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Armürlü Desen Hazırlama</w:t>
            </w:r>
          </w:p>
        </w:tc>
        <w:tc>
          <w:tcPr>
            <w:tcW w:w="2693" w:type="dxa"/>
            <w:vAlign w:val="center"/>
          </w:tcPr>
          <w:p w:rsidR="00C60E81" w:rsidRPr="00C60E81" w:rsidRDefault="00C60E81" w:rsidP="00262F51">
            <w:pPr>
              <w:rPr>
                <w:sz w:val="14"/>
                <w:szCs w:val="14"/>
              </w:rPr>
            </w:pPr>
            <w:r w:rsidRPr="00C60E81">
              <w:rPr>
                <w:sz w:val="14"/>
                <w:szCs w:val="14"/>
              </w:rPr>
              <w:t>4.    Bilgisayarlı desen programında çift katlı örgülü kumaş görüntüsü</w:t>
            </w:r>
          </w:p>
        </w:tc>
        <w:tc>
          <w:tcPr>
            <w:tcW w:w="3260" w:type="dxa"/>
            <w:vAlign w:val="center"/>
          </w:tcPr>
          <w:p w:rsidR="00C60E81" w:rsidRPr="00C60E81" w:rsidRDefault="00C60E81" w:rsidP="00262F51">
            <w:pPr>
              <w:rPr>
                <w:sz w:val="14"/>
                <w:szCs w:val="14"/>
              </w:rPr>
            </w:pPr>
            <w:r w:rsidRPr="00C60E81">
              <w:rPr>
                <w:sz w:val="14"/>
                <w:szCs w:val="14"/>
              </w:rPr>
              <w:t> Bilgisayarlı desen programında çift katlı örgülü kumaş görüntüsü oluşturur. Bilgisayarlı desen programı tanımlattırılır ve özellikleri açıklattırılır. Kumaşın teknik verilerinin girilmesi kavrattırılır. Çift katlı örgülerin çizimini kavrattırılır. Çözgü ve atkı renk raporunun örgüye aktarılması açıklattırılır. İplik cinsi ve numarasının girilmesi kavrattırılır. Bilgisayarlı desen programında atkı renk seçicilerin  pik pik  atanması açıklattırılır. Simülasyon görüntüsünün elde edilmesi açıklattırılır. Kumaş örgüsü tahar ve armür planı kumaş resmi ve renk raporunu kayıt altına alma ve yazıcıdan kâğıda aktarma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1.    Yarım raport tekniğine uygun olarak jakar deseni  2.    Simetrik raport tekniğine uygun olarak jakar deseni</w:t>
            </w:r>
          </w:p>
        </w:tc>
        <w:tc>
          <w:tcPr>
            <w:tcW w:w="3260" w:type="dxa"/>
            <w:vAlign w:val="center"/>
          </w:tcPr>
          <w:p w:rsidR="00C60E81" w:rsidRPr="00C60E81" w:rsidRDefault="00C60E81" w:rsidP="00262F51">
            <w:pPr>
              <w:rPr>
                <w:sz w:val="14"/>
                <w:szCs w:val="14"/>
              </w:rPr>
            </w:pPr>
            <w:r w:rsidRPr="00C60E81">
              <w:rPr>
                <w:sz w:val="14"/>
                <w:szCs w:val="14"/>
              </w:rPr>
              <w:t> Yarım raport tekniğine uygun olarak jakar deseni oluşturur. Jakar desen çiziminde kullanılan malzemelerin özellikleri ve görevleri açıklattırılır. Yarım raport desen tekniğinin özellikleri ve uygulama şekli örnek ile açıklattırılır. Yarım raport desen tekniği ile jakar deseni oluşturma tekniği kavrattırılır.</w:t>
              <w:br/>
              <w:t> Simetrik raport tekniğine uygun olarak jakar deseni oluşturur Simetrik raport desen tekniğinin özellikleri ve uygulama şekli örnek ile açıklattırılır. Simetrik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3.    Ulama raport tekniğine</w:t>
            </w:r>
          </w:p>
        </w:tc>
        <w:tc>
          <w:tcPr>
            <w:tcW w:w="3260" w:type="dxa"/>
            <w:vAlign w:val="center"/>
          </w:tcPr>
          <w:p w:rsidR="00C60E81" w:rsidRPr="00C60E81" w:rsidRDefault="00C60E81" w:rsidP="00262F51">
            <w:pPr>
              <w:rPr>
                <w:sz w:val="14"/>
                <w:szCs w:val="14"/>
              </w:rPr>
            </w:pPr>
            <w:r w:rsidRPr="00C60E81">
              <w:rPr>
                <w:sz w:val="14"/>
                <w:szCs w:val="14"/>
              </w:rPr>
              <w:t>2. Dönem 1. Sınav  Ulama raport tekniğine uygun olarak jakar deseni oluşturur. Ulama raport desen tekniğinin özellikleri ve uygulama şekli örnek ile açıklattırılır. Ulama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göre jakar deseni</w:t>
            </w:r>
          </w:p>
        </w:tc>
        <w:tc>
          <w:tcPr>
            <w:tcW w:w="3260" w:type="dxa"/>
            <w:vAlign w:val="center"/>
          </w:tcPr>
          <w:p w:rsidR="00C60E81" w:rsidRPr="00C60E81" w:rsidRDefault="00C60E81" w:rsidP="00262F51">
            <w:pPr>
              <w:rPr>
                <w:sz w:val="14"/>
                <w:szCs w:val="14"/>
              </w:rPr>
            </w:pPr>
            <w:r w:rsidRPr="00C60E81">
              <w:rPr>
                <w:sz w:val="14"/>
                <w:szCs w:val="14"/>
              </w:rPr>
              <w:t> Serbest raport tekniğine uygun olarak jakar deseni oluşturur. Serbest raport desen tekniğinin özellikleri ve uygulama şekli örnek ile açıklattırılır. Serbest raport desen tekniği ile jakar deseni oluşturma tekniği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4.    Serbest raport tekniği ile jakar deseni</w:t>
            </w:r>
          </w:p>
        </w:tc>
        <w:tc>
          <w:tcPr>
            <w:tcW w:w="3260" w:type="dxa"/>
            <w:vAlign w:val="center"/>
          </w:tcPr>
          <w:p w:rsidR="00C60E81" w:rsidRPr="00C60E81" w:rsidRDefault="00C60E81" w:rsidP="00262F51">
            <w:pPr>
              <w:rPr>
                <w:sz w:val="14"/>
                <w:szCs w:val="14"/>
              </w:rPr>
            </w:pPr>
            <w:r w:rsidRPr="00C60E81">
              <w:rPr>
                <w:sz w:val="14"/>
                <w:szCs w:val="14"/>
              </w:rPr>
              <w:t> Hazırladığı jakar deseni oluşturur. Serbest raport tekniği ile desen çizdirme kavrattırılır. Serbest raport desen tekniği ile jakar desen oluşturma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Jakar Desenleri</w:t>
            </w:r>
          </w:p>
        </w:tc>
        <w:tc>
          <w:tcPr>
            <w:tcW w:w="2693" w:type="dxa"/>
            <w:vAlign w:val="center"/>
          </w:tcPr>
          <w:p w:rsidR="00C60E81" w:rsidRPr="00C60E81" w:rsidRDefault="00C60E81" w:rsidP="00262F51">
            <w:pPr>
              <w:rPr>
                <w:sz w:val="14"/>
                <w:szCs w:val="14"/>
              </w:rPr>
            </w:pPr>
            <w:r w:rsidRPr="00C60E81">
              <w:rPr>
                <w:sz w:val="14"/>
                <w:szCs w:val="14"/>
              </w:rPr>
              <w:t>5.    Hazırladığı jakar desenini</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1. Bilgisayar ortamındaki resimden desen</w:t>
            </w:r>
          </w:p>
        </w:tc>
        <w:tc>
          <w:tcPr>
            <w:tcW w:w="3260" w:type="dxa"/>
            <w:vAlign w:val="center"/>
          </w:tcPr>
          <w:p w:rsidR="00C60E81" w:rsidRPr="00C60E81" w:rsidRDefault="00C60E81" w:rsidP="00262F51">
            <w:pPr>
              <w:rPr>
                <w:sz w:val="14"/>
                <w:szCs w:val="14"/>
              </w:rPr>
            </w:pPr>
            <w:r w:rsidRPr="00C60E81">
              <w:rPr>
                <w:sz w:val="14"/>
                <w:szCs w:val="14"/>
              </w:rPr>
              <w:t> Bilgisayar ortamındaki resimden desen oluşturur. Desenlerle ilgili ikonları teknik bilgilerle ilgili ikonları birim rapor ölçülerini belirleme tanımlattırılır. Çözgü ve atkı sıklıklarını belirleme açıklattırılır. Renk indirgemesi yapmanın önemi açıklattırılır. Desen üzerinde düzeltmeler yapmanın önemi açıklattırılır. Rapor tekrarı ile jakar kapasitesince çoğaltma açıklattırılır. Atkı atım planı açıklattırılır. Deseni ve kenarı örgülendirme açıklattırlır.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2. evcut kumaştan desen</w:t>
            </w:r>
          </w:p>
        </w:tc>
        <w:tc>
          <w:tcPr>
            <w:tcW w:w="3260" w:type="dxa"/>
            <w:vAlign w:val="center"/>
          </w:tcPr>
          <w:p w:rsidR="00C60E81" w:rsidRPr="00C60E81" w:rsidRDefault="00C60E81" w:rsidP="00262F51">
            <w:pPr>
              <w:rPr>
                <w:sz w:val="14"/>
                <w:szCs w:val="14"/>
              </w:rPr>
            </w:pPr>
            <w:r w:rsidRPr="00C60E81">
              <w:rPr>
                <w:sz w:val="14"/>
                <w:szCs w:val="14"/>
              </w:rPr>
              <w:t> Mevcut kumaştan desen oluşturur. Mevcut kumaş özellikleri tespitinin önemi kavrattırılır. Jakar desenini tarama ve bilgisayara aktarma işlemi açıklattırılır. Birim rapor ölçülerini belirleme kavrattırılır. Çözgü ve atkı sıklıklarını belirleme açıklattırılır. Renk indirgemesi yapma açıklattırılır. Desen üzerinde düzeltmeler yapma açıklattırılır. Rapor tekrarı ile jakar kapasitesince çoğaltma açıklattırılır. Atkı atım planı açıklattırılır. Deseni ve kenarı örgülendirme açıklattırılır. Jakar fonksiyonları kavrattırılır. Deseni arşive kaydetme kavrattırılır. Desenin desen aktarım araçları ile  disketusbvb.. tezgaha aktarılması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3. Serbest çizim ile mevcut kumaştan desen</w:t>
            </w:r>
          </w:p>
        </w:tc>
        <w:tc>
          <w:tcPr>
            <w:tcW w:w="3260" w:type="dxa"/>
            <w:vAlign w:val="center"/>
          </w:tcPr>
          <w:p w:rsidR="00C60E81" w:rsidRPr="00C60E81" w:rsidRDefault="00C60E81" w:rsidP="00262F51">
            <w:pPr>
              <w:rPr>
                <w:sz w:val="14"/>
                <w:szCs w:val="14"/>
              </w:rPr>
            </w:pPr>
            <w:r w:rsidRPr="00C60E81">
              <w:rPr>
                <w:sz w:val="14"/>
                <w:szCs w:val="14"/>
              </w:rPr>
              <w:t> Serbest çizim ile mevcut kumaştan desen oluşturur. Çözgü ve atkı tel sayılarını girme açıklattırılır. Desen çiziminin önemi kavrattırılır. Çözgü ve atkı sıklıkları açıklattırılır. Desenin renklendirilmesi kavrattırılır. Rapor tekrarı ile jakar kapasitesince çoğaltma kavrattırılır. Teknik verilerin girilmesi açıklattırılır. Belirlenen çözgü ve atkı iplikleri ile varyant hazırlama işlemi kavrattırılır. Çözgü ve atkı renklerini değiştirerek çok sayıda varyant oluşturma kavrattırılır.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4. Tek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 Tek katlı kumaşın örgü simülasyonunu 3 boyutlu oluşturur. Örgüsünü çözgü ve atkı sayılarını sıklığını ve rengini belirleme işlemi kavrattırılır. Renkli yazıcıdan çıktı alma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Jakarlı Desen Hazırlama</w:t>
            </w:r>
          </w:p>
        </w:tc>
        <w:tc>
          <w:tcPr>
            <w:tcW w:w="2693" w:type="dxa"/>
            <w:vAlign w:val="center"/>
          </w:tcPr>
          <w:p w:rsidR="00C60E81" w:rsidRPr="00C60E81" w:rsidRDefault="00C60E81" w:rsidP="00262F51">
            <w:pPr>
              <w:rPr>
                <w:sz w:val="14"/>
                <w:szCs w:val="14"/>
              </w:rPr>
            </w:pPr>
            <w:r w:rsidRPr="00C60E81">
              <w:rPr>
                <w:sz w:val="14"/>
                <w:szCs w:val="14"/>
              </w:rPr>
              <w:t>5. Çok katlı kumaşın örgü simülasyonunu 3 boyutlu</w:t>
            </w:r>
          </w:p>
        </w:tc>
        <w:tc>
          <w:tcPr>
            <w:tcW w:w="3260" w:type="dxa"/>
            <w:vAlign w:val="center"/>
          </w:tcPr>
          <w:p w:rsidR="00C60E81" w:rsidRPr="00C60E81" w:rsidRDefault="00C60E81" w:rsidP="00262F51">
            <w:pPr>
              <w:rPr>
                <w:sz w:val="14"/>
                <w:szCs w:val="14"/>
              </w:rPr>
            </w:pPr>
            <w:r w:rsidRPr="00C60E81">
              <w:rPr>
                <w:sz w:val="14"/>
                <w:szCs w:val="14"/>
              </w:rPr>
              <w:t>2. Dönem 2. Sınav  Çok katlı kumaşın örgü simülasyonunu 3 boyutlu oluşturur. Üst kumaş örgüsünü belirleme işlemi kavrattırılır. Alt kumaş örgüsünü belirleme işlemi kavrattırılır. Üst kumaş çözgüsü ile alt kumaş atkısının bağlantı yapması açıklattırılır.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Gereç Ekipman ve Koşullar Sınıf ortamı desen kağıdı</w:t>
              <w:br/>
              <w:t>renkli kalem kurşun kalem silgi</w:t>
              <w:br/>
              <w:t>Donanım    Etkileşimli tahta bilgisayar yazıcıtarayıcı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Gereç Ekipman ve Koşullar Sınıf ortamı desen kağıdı</w:t>
              <w:br/>
              <w:t>renkli kalem kurşun kalem silgi</w:t>
              <w:br/>
              <w:t>Donanım    Etkileşimli tahta bilgisayar yazıcıtarayıcı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 Örgülerden Türetilmiş Örgüler 1- Bezayağı örgüsünden türetilmiş örgülerin çizimini yapmak -2</w:t>
              <w:br/>
              <w:t>2- Dimi örgüsünden türetilmiş örgülerin çizimini yapmak -2</w:t>
              <w:br/>
              <w:t>3-Saten örgüsünden türetilmiş örgülerin çizimini yapmak -2</w:t>
              <w:br/>
              <w:t>Yollu Örgüler 1- Enine yollu örgülerin çizimini yapmak -2</w:t>
              <w:br/>
              <w:t>2- Boyuna yollu örgülerin çizimini yapmak -2</w:t>
              <w:br/>
              <w:t>Krep Örgüler 1- Bağlantı noktası ekleyerek ya da eksilterek elde edilen krep örgülerin çizimini yapmak -2</w:t>
              <w:br/>
              <w:t>2- Motif çevirerek elde edilen krep örgülerin çizimini yapmak-2</w:t>
              <w:br/>
              <w:t>3- Seçilen örgü ve karışık tahar uygulamasıyla elde edilen krep örgülerin çizimini yapmak-2</w:t>
              <w:br/>
              <w:t>4- Bağlantı noktalarına motif ilavesi ile elde edilen krep örgülerin çizimini yapmak-2</w:t>
              <w:br/>
              <w:t>5- Örgüdeki hareketleri yer değiştirerek elde edilen krep örgülerin çizimini yapmak-2</w:t>
              <w:br/>
              <w:t>Kord Örgüler 1- Atkı kord örgüsünün çizimini yapmak-2</w:t>
              <w:br/>
              <w:t>2- Çözgü kord örgüsünün çizimini yapmak-2</w:t>
              <w:br/>
              <w:t>Kuvvetlendirilmiş Örgüler 1- Atkıdan kuvvetlendirilmiş örgülerin çizimini yapmak-2</w:t>
              <w:br/>
              <w:t>2- Çözgüden kuvvetlendirilmiş örgülerin çizimini yapmak-2</w:t>
              <w:br/>
              <w:t>3- Pike örgüsünün çizimini yapmak-2</w:t>
              <w:br/>
              <w:t>Çift katlı kumaş Örgüler 1- Çözgüden ve atkıdan bağlantılı çift katlı kumaş örgülerinin çizimini yapmak-1</w:t>
              <w:br/>
              <w:t>2- İlave iplik bağlantılı çift katlı kumaş örgülerinin çizimini yapmak-1</w:t>
              <w:br/>
              <w:t>3- Değişen yüzlü çift katlı kumaş örgülerinin çizimini yapmak-1</w:t>
              <w:br/>
              <w:t>Bilgisayar Destekli Armürlü Desen Hazırlama 1- Bilgisayarlı desen programında bez ayağı ve türevi örgülü desen hazırlamak-1</w:t>
              <w:br/>
              <w:t>2- Bilgisayarlı desen programında dimi ve türevi örgülü desen hazırlamak-1</w:t>
              <w:br/>
              <w:t>3- Bilgisayarlı desen programında saten ve türevi örgülü desen hazırlamak-1</w:t>
              <w:br/>
              <w:t>4- Bilgisayarlı desen programında çift katlı örgülü desen hazırlamak-1</w:t>
              <w:br/>
              <w:t>Jakar Desenleri 1- Yarım raport desen tekniği ile jakar desen motifi hazırlamak-1</w:t>
              <w:br/>
              <w:t>2- Simetrik raport desen tekniği ile jakar desen motifi hazırlamak-1</w:t>
              <w:br/>
              <w:t>3- Ulama raport desen tekniği ile jakar desen motifi hazırlamak-1</w:t>
              <w:br/>
              <w:t>4- Serbest raport desen tekniği ile jakar desen motifi hazırlamak-1</w:t>
              <w:br/>
              <w:t>5- Jakar desenini örgülendirmek-1</w:t>
              <w:br/>
              <w:t>Bilgisayar Destekli Jakarlı Desen Hazırlama 1- Bilgisayar ortamındaki resimden desen oluşturmak-1</w:t>
              <w:br/>
              <w:t>2- Mevcut kumaştan desen oluşturmak-1</w:t>
              <w:br/>
              <w:t>3- Serbest çizim ile desen oluşturmak-1</w:t>
              <w:br/>
              <w:t>4- Tek katlı Kumaşın Örgü Simülasyonu 3 Boyutlu oluşturmak-1</w:t>
              <w:br/>
              <w:t>5- Çok katlı kumaşın örgü Simülasyonu 3 boyutlu oluşturmak-1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