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GöRGü KURALLARı VE NEZAKET(YEN*)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