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HALKLA İL̇şK̇LER VE MESLEK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