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6. SINIF  PROJE TASARıMı VE UYGULAMALARı(YEN*)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PTU.1.1 Bilgi türlerini açıklar.</w:t>
              <w:br/>
              <w:t>PTU.1.2 Bilgi ve bilimsel bilgiyi ayırt eder.</w:t>
              <w:br/>
              <w:t>PTU.1.3 Bilimsel bilgiye sahip araştırmaların özelliklerini sıralar.</w:t>
              <w:br/>
              <w:t>PTU.1.4 Araştırmanın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PTU.1.5 Projenin tanımını yapar.</w:t>
              <w:br/>
              <w:t>PTU.1.6 Projenin özelliklerini açıklar.</w:t>
              <w:br/>
              <w:t>PTU.1.7 Proje hazırlamanın gerekçelerini açıklar.</w:t>
              <w:br/>
              <w:t>PTU.1.8 Bilim araştırma ve proje arasındaki ilişkiyi ayırt eder.</w:t>
            </w:r>
          </w:p>
        </w:tc>
        <w:tc>
          <w:tcPr>
            <w:tcW w:w="3686" w:type="dxa"/>
            <w:vAlign w:val="center"/>
          </w:tcPr>
          <w:p w:rsidR="00C60E81" w:rsidRPr="00C60E81" w:rsidRDefault="00C60E81" w:rsidP="00262F51">
            <w:pPr>
              <w:rPr>
                <w:sz w:val="14"/>
                <w:szCs w:val="14"/>
              </w:rPr>
            </w:pPr>
            <w:r w:rsidRPr="00C60E81">
              <w:rPr>
                <w:sz w:val="14"/>
                <w:szCs w:val="14"/>
              </w:rPr>
              <w:t>Günlük hayatta karşılaşılan bir soruna yönelik geliştirilen farklı projelerin yapılma gerekçelerini açıklamaları sağlanır.</w:t>
              <w:br/>
              <w:t>Ülkemizdeki teknolojik gelişmelere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PTU.2.1 Proje yaşam döngüsünü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PTU.2.2 Proje çalışmaları ile proje destek programlarına başvuru sürecinde yapılması gerekenleri açıklar.</w:t>
            </w:r>
          </w:p>
        </w:tc>
        <w:tc>
          <w:tcPr>
            <w:tcW w:w="3686" w:type="dxa"/>
            <w:vAlign w:val="center"/>
          </w:tcPr>
          <w:p w:rsidR="00C60E81" w:rsidRPr="00C60E81" w:rsidRDefault="00C60E81" w:rsidP="00262F51">
            <w:pPr>
              <w:rPr>
                <w:sz w:val="14"/>
                <w:szCs w:val="14"/>
              </w:rPr>
            </w:pPr>
            <w:r w:rsidRPr="00C60E81">
              <w:rPr>
                <w:sz w:val="14"/>
                <w:szCs w:val="14"/>
              </w:rPr>
              <w:t>a Proje başvurusu yapılabilecek güncel proje destek programlarına TÜBİTAK gibi ulusal ve uluslararası projeleri destekleyen kaynak ve kuruluşlar değinilir.</w:t>
              <w:br/>
              <w:t>b Proje başvurusu yapılabilecek güncel proje destek programlarına başvuru adımları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PTU.2.3 Proje sürecinde girişimci bireyin özelliklerinin önemini açıklar.</w:t>
            </w:r>
          </w:p>
        </w:tc>
        <w:tc>
          <w:tcPr>
            <w:tcW w:w="3686" w:type="dxa"/>
            <w:vAlign w:val="center"/>
          </w:tcPr>
          <w:p w:rsidR="00C60E81" w:rsidRPr="00C60E81" w:rsidRDefault="00C60E81" w:rsidP="00262F51">
            <w:pPr>
              <w:rPr>
                <w:sz w:val="14"/>
                <w:szCs w:val="14"/>
              </w:rPr>
            </w:pPr>
            <w:r w:rsidRPr="00C60E81">
              <w:rPr>
                <w:sz w:val="14"/>
                <w:szCs w:val="14"/>
              </w:rPr>
              <w:t>a Yenileşimci proje inovasyonel buluş örneklerinden bahsedilir.</w:t>
              <w:br/>
              <w:t>b Üretici düşünme takım çalışması yenileşimci proje risk yönetimi sebat ve duygusal zekânın önemi vurgulanır.</w:t>
              <w:br/>
              <w:t>c Girişimci bireylerin özelliklerini örnekler üzerinden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PTU.3.1 Gerçek hayat temelli problem durumlarınıproje fikirlerini belirler.</w:t>
              <w:br/>
              <w:t>PTU.3.2 Belirlediği problem durumlarınıproje fikirlerini tartışır.</w:t>
              <w:br/>
              <w:t>PTU.3.3 Problem durumlarıproje fikirleri arasından uygun olanı seçer.</w:t>
            </w:r>
          </w:p>
        </w:tc>
        <w:tc>
          <w:tcPr>
            <w:tcW w:w="3686" w:type="dxa"/>
            <w:vAlign w:val="center"/>
          </w:tcPr>
          <w:p w:rsidR="00C60E81" w:rsidRPr="00C60E81" w:rsidRDefault="00C60E81" w:rsidP="00262F51">
            <w:pPr>
              <w:rPr>
                <w:sz w:val="14"/>
                <w:szCs w:val="14"/>
              </w:rPr>
            </w:pPr>
            <w:r w:rsidRPr="00C60E81">
              <w:rPr>
                <w:sz w:val="14"/>
                <w:szCs w:val="14"/>
              </w:rPr>
              <w:t>Farklı karar durumlarına dayalı gerçek yaşam problemlerini içeren örnek olayları sunmaları sağlanır.</w:t>
              <w:br/>
              <w:t>a Tartışma ve karar verme süreçlerinde takım üyelerinin demokratik katılımına dikkat edilmesi gerektiği vurgulanır.</w:t>
              <w:br/>
              <w:t>b İklim değişikliği çarpık kentleşme dijitalleşme gibi günlük yaşam konularına değinilir.</w:t>
              <w:br/>
              <w:t>a Sosyal ve doğal çevreye duyarlı olmanın gerekliliği vurgulanır.</w:t>
              <w:br/>
              <w:t>b Çevre temalı araştırmalar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PTU.3.4 Problem durumununproje fikrinin çözümüne yönelik fikirler üretir.</w:t>
              <w:br/>
              <w:t>PTU.3.5 Problem durumunaproje fikrine uygun hipotez kurar.</w:t>
            </w:r>
          </w:p>
        </w:tc>
        <w:tc>
          <w:tcPr>
            <w:tcW w:w="3686" w:type="dxa"/>
            <w:vAlign w:val="center"/>
          </w:tcPr>
          <w:p w:rsidR="00C60E81" w:rsidRPr="00C60E81" w:rsidRDefault="00C60E81" w:rsidP="00262F51">
            <w:pPr>
              <w:rPr>
                <w:sz w:val="14"/>
                <w:szCs w:val="14"/>
              </w:rPr>
            </w:pPr>
            <w:r w:rsidRPr="00C60E81">
              <w:rPr>
                <w:sz w:val="14"/>
                <w:szCs w:val="14"/>
              </w:rPr>
              <w:t>Çevre alanında hava kirliliği su kirliliği toplumsal farkındalık geri dönüşüm kaynakların tükenmesi konuları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PTU.3.6 Problem durumununproje fikrinin değerliliğini kanıtlarıyla sunar.</w:t>
              <w:br/>
              <w:t>PTU.3.7 Problem durumuproje fikri kapsamında bağımlı ve bağımsız değişkenleri açıklar.</w:t>
            </w:r>
          </w:p>
        </w:tc>
        <w:tc>
          <w:tcPr>
            <w:tcW w:w="3686" w:type="dxa"/>
            <w:vAlign w:val="center"/>
          </w:tcPr>
          <w:p w:rsidR="00C60E81" w:rsidRPr="00C60E81" w:rsidRDefault="00C60E81" w:rsidP="00262F51">
            <w:pPr>
              <w:rPr>
                <w:sz w:val="14"/>
                <w:szCs w:val="14"/>
              </w:rPr>
            </w:pPr>
            <w:r w:rsidRPr="00C60E81">
              <w:rPr>
                <w:sz w:val="14"/>
                <w:szCs w:val="14"/>
              </w:rPr>
              <w:t>Maliyet süre ekonomiklik verimlilik uygulanabilirlik ulaşılabilirlik ve sürdürülebilirlik kavramlarına değinilir.</w:t>
              <w:br/>
              <w:t>Değişkenlerin bulunmadığı proje örneklerinin de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 Bir proje konusu belirler.</w:t>
              <w:br/>
              <w:t>PTU.4.2 Projenin hedef kitlesine karar verir.</w:t>
              <w:br/>
              <w:t>PTU.4.3 Proje ekibinde yer alması gereken kişilerin özelliklerini tanımlar.</w:t>
            </w:r>
          </w:p>
        </w:tc>
        <w:tc>
          <w:tcPr>
            <w:tcW w:w="3686" w:type="dxa"/>
            <w:vAlign w:val="center"/>
          </w:tcPr>
          <w:p w:rsidR="00C60E81" w:rsidRPr="00C60E81" w:rsidRDefault="00C60E81" w:rsidP="00262F51">
            <w:pPr>
              <w:rPr>
                <w:sz w:val="14"/>
                <w:szCs w:val="14"/>
              </w:rPr>
            </w:pPr>
            <w:r w:rsidRPr="00C60E81">
              <w:rPr>
                <w:sz w:val="14"/>
                <w:szCs w:val="14"/>
              </w:rPr>
              <w:t>Proje ekibinde kimlerin araştırmacı raportör tasarımcı vb. olması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PTU.4.4 Ekip üyeleri arasında iş bölümünün önemini ifade eder.</w:t>
              <w:br/>
              <w:t>PTU.4.5 Projenin görev planlama çizelgesini hazırlar.</w:t>
            </w:r>
          </w:p>
        </w:tc>
        <w:tc>
          <w:tcPr>
            <w:tcW w:w="3686" w:type="dxa"/>
            <w:vAlign w:val="center"/>
          </w:tcPr>
          <w:p w:rsidR="00C60E81" w:rsidRPr="00C60E81" w:rsidRDefault="00C60E81" w:rsidP="00262F51">
            <w:pPr>
              <w:rPr>
                <w:sz w:val="14"/>
                <w:szCs w:val="14"/>
              </w:rPr>
            </w:pPr>
            <w:r w:rsidRPr="00C60E81">
              <w:rPr>
                <w:sz w:val="14"/>
                <w:szCs w:val="14"/>
              </w:rPr>
              <w:t>Ekip görev tablosu hazırlanması sağlanır.</w:t>
              <w:br/>
              <w:t>Proje ekibi zaman ve görev dağılımını içeren görev planlama çizelgesi iş kırılımı tablosu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PTU.4.6 Projenin süresini planlar.</w:t>
              <w:br/>
              <w:t>PTU.4.7 Proje için uygun kaynaklara ulaşır.</w:t>
            </w:r>
          </w:p>
        </w:tc>
        <w:tc>
          <w:tcPr>
            <w:tcW w:w="3686" w:type="dxa"/>
            <w:vAlign w:val="center"/>
          </w:tcPr>
          <w:p w:rsidR="00C60E81" w:rsidRPr="00C60E81" w:rsidRDefault="00C60E81" w:rsidP="00262F51">
            <w:pPr>
              <w:rPr>
                <w:sz w:val="14"/>
                <w:szCs w:val="14"/>
              </w:rPr>
            </w:pPr>
            <w:r w:rsidRPr="00C60E81">
              <w:rPr>
                <w:sz w:val="14"/>
                <w:szCs w:val="14"/>
              </w:rPr>
              <w:t>a Bir plan taslağı oluşturması konusunda bilgi verilir.</w:t>
              <w:br/>
              <w:t>a Ulaşılan kaynakların resmî güvenilir bilimsel olması gerektiği vurgulanır.</w:t>
              <w:br/>
              <w:t>b ULAKBİM Ulusal Tez Merkezi DergiPark gibi tez makale ve bildiri içeren kaynaklara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PTU.4.8 Proje planlama teknikleriyle oluşturulan proje planını inceler.</w:t>
              <w:br/>
              <w:t>PTU.4.9 Veri toplamak için kullanılabilecek yöntem ve teknikleri açıklar.</w:t>
            </w:r>
          </w:p>
        </w:tc>
        <w:tc>
          <w:tcPr>
            <w:tcW w:w="3686" w:type="dxa"/>
            <w:vAlign w:val="center"/>
          </w:tcPr>
          <w:p w:rsidR="00C60E81" w:rsidRPr="00C60E81" w:rsidRDefault="00C60E81" w:rsidP="00262F51">
            <w:pPr>
              <w:rPr>
                <w:sz w:val="14"/>
                <w:szCs w:val="14"/>
              </w:rPr>
            </w:pPr>
            <w:r w:rsidRPr="00C60E81">
              <w:rPr>
                <w:sz w:val="14"/>
                <w:szCs w:val="14"/>
              </w:rPr>
              <w:t>Projeyi daha iyi yönetilir hâle getirmek için iş kırılımı yapısının önemine değinilir.</w:t>
              <w:br/>
              <w:t>a Veri toplama yöntem ve tekniklerinin doküman analizi anket deneysel analiz gözlem tarama vb. örnekler üzerinden incelenmesi sağlanır.</w:t>
              <w:br/>
              <w:t>b Seçilen araştırma yöntem ve tekniklerinin uygulanması için gerekli materyallerin belirlenmesi sağlanır.</w:t>
              <w:br/>
              <w:t>c Verileri toplarken dikkat edilmesi gereken noktaların vurgulanması sağlanır.</w:t>
              <w:br/>
              <w:t>ç Topladığı verileri elde ettiği kaynakları kaynakça olarak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PTU.4.10 Araştırma projesinin raporlaştırılmasında yararlandığı kaynakların kayıtlarını tutar.</w:t>
              <w:br/>
              <w:t>PTU.4.11 Proje paydaş analizini yapar.</w:t>
            </w:r>
          </w:p>
        </w:tc>
        <w:tc>
          <w:tcPr>
            <w:tcW w:w="3686" w:type="dxa"/>
            <w:vAlign w:val="center"/>
          </w:tcPr>
          <w:p w:rsidR="00C60E81" w:rsidRPr="00C60E81" w:rsidRDefault="00C60E81" w:rsidP="00262F51">
            <w:pPr>
              <w:rPr>
                <w:sz w:val="14"/>
                <w:szCs w:val="14"/>
              </w:rPr>
            </w:pPr>
            <w:r w:rsidRPr="00C60E81">
              <w:rPr>
                <w:sz w:val="14"/>
                <w:szCs w:val="14"/>
              </w:rPr>
              <w:t>a Kaynak yönetiminin sağlanması için dağıtım stratejilerine tedarikçi ve destekçi vb. paydaşları içeren sistem dikkat edilmesi sağlanır.</w:t>
              <w:br/>
              <w:t>b Çalışma sırasında ortaya çıkabilecek ihtiyaçların karşılanması için iş birliği yapılabilecek paydaşlar malzeme temini ortam temini akademik destek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PTU.4.12 Proje risk analizi tablosu hazırlar.</w:t>
              <w:br/>
              <w:t>PTU.4.13 Proje planlama teknikleriyle proje planını oluşturur.</w:t>
            </w:r>
          </w:p>
        </w:tc>
        <w:tc>
          <w:tcPr>
            <w:tcW w:w="3686" w:type="dxa"/>
            <w:vAlign w:val="center"/>
          </w:tcPr>
          <w:p w:rsidR="00C60E81" w:rsidRPr="00C60E81" w:rsidRDefault="00C60E81" w:rsidP="00262F51">
            <w:pPr>
              <w:rPr>
                <w:sz w:val="14"/>
                <w:szCs w:val="14"/>
              </w:rPr>
            </w:pPr>
            <w:r w:rsidRPr="00C60E81">
              <w:rPr>
                <w:sz w:val="14"/>
                <w:szCs w:val="14"/>
              </w:rPr>
              <w:t>a Risk analizi tablosu örneklerine yer verilir.</w:t>
              <w:br/>
              <w:t>b Analiz sırasında süre maliyet emek verimlilik gibi durumların göz önünde bulundurulması gerektiği vurgulanır.</w:t>
              <w:br/>
              <w:t>a Proje planlama tekniklerine değinilir.</w:t>
              <w:br/>
              <w:t>b İş paketlerinin süre kaynak maliyet dikkate alınarak planlanması gerektiği vurgulanır.</w:t>
              <w:br/>
              <w:t>c Projeyi daha iyi yönetilir hâle getirmek için iş kırılımı yapısının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PTU.4.14 Araştırma projesinin raporlaştırılmasında yararlandığı kaynakların kayıtlarını tutar.</w:t>
              <w:br/>
              <w:t>PTU.4.15 Bilimsel araştırma etiği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PTU.6.1 Proje raporunda yazılması gereken başlıkları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PTU.6.2 Projede elde ettiği verileri rapor başlıklarına uygun şekilde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PTU.6.3 Projeyi sunuma hazır hâle getirir.</w:t>
            </w:r>
          </w:p>
        </w:tc>
        <w:tc>
          <w:tcPr>
            <w:tcW w:w="3686" w:type="dxa"/>
            <w:vAlign w:val="center"/>
          </w:tcPr>
          <w:p w:rsidR="00C60E81" w:rsidRPr="00C60E81" w:rsidRDefault="00C60E81" w:rsidP="00262F51">
            <w:pPr>
              <w:rPr>
                <w:sz w:val="14"/>
                <w:szCs w:val="14"/>
              </w:rPr>
            </w:pPr>
            <w:r w:rsidRPr="00C60E81">
              <w:rPr>
                <w:sz w:val="14"/>
                <w:szCs w:val="14"/>
              </w:rPr>
              <w:t>Proje sunumunda video afiş broşür poster ve güncel grafik tasarım araçlarını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PTU.6.4 Projeyi etkili sunum teknikleriyle sunar.</w:t>
            </w:r>
          </w:p>
        </w:tc>
        <w:tc>
          <w:tcPr>
            <w:tcW w:w="3686" w:type="dxa"/>
            <w:vAlign w:val="center"/>
          </w:tcPr>
          <w:p w:rsidR="00C60E81" w:rsidRPr="00C60E81" w:rsidRDefault="00C60E81" w:rsidP="00262F51">
            <w:pPr>
              <w:rPr>
                <w:sz w:val="14"/>
                <w:szCs w:val="14"/>
              </w:rPr>
            </w:pPr>
            <w:r w:rsidRPr="00C60E81">
              <w:rPr>
                <w:sz w:val="14"/>
                <w:szCs w:val="14"/>
              </w:rPr>
              <w:t>Projeninürünün tanıtımına yönelik stratejileri kullanması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PTU.6.5 Proje sürecine yönelik değerlendirme yapar.</w:t>
            </w:r>
          </w:p>
        </w:tc>
        <w:tc>
          <w:tcPr>
            <w:tcW w:w="3686" w:type="dxa"/>
            <w:vAlign w:val="center"/>
          </w:tcPr>
          <w:p w:rsidR="00C60E81" w:rsidRPr="00C60E81" w:rsidRDefault="00C60E81" w:rsidP="00262F51">
            <w:pPr>
              <w:rPr>
                <w:sz w:val="14"/>
                <w:szCs w:val="14"/>
              </w:rPr>
            </w:pPr>
            <w:r w:rsidRPr="00C60E81">
              <w:rPr>
                <w:sz w:val="14"/>
                <w:szCs w:val="14"/>
              </w:rPr>
              <w:t>a Projenin özgün estetik işlevsel ergonomik yapılabilir ve sürdürülebilir olması bakımından değerlendirilmesi gerektiği vurgulanır.</w:t>
              <w:br/>
              <w:t>b Değerlendirme sonuçlarına yönelik yansıtma raporu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a İnovasyon değeri taşıyan projelerin özellikleri vurgulanır.</w:t>
              <w:br/>
              <w:t>b İnovasyonun insan hayatındaki önemi üzerinde durulur.</w:t>
              <w:br/>
              <w:t>c Buluşların ortaya çıkışında girişimciliğin önemine değinilir.</w:t>
              <w:br/>
              <w:t>Projelerin sergilenebileceği uygun platformların okul yarışmalar sergiler ulusal ve uluslararası platformlar gibi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