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BLşM TEKNOLOJLER VE YAZıLıM (SEçMEL)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w:t>
            </w:r>
          </w:p>
        </w:tc>
        <w:tc>
          <w:tcPr>
            <w:tcW w:w="2693" w:type="dxa"/>
            <w:vAlign w:val="center"/>
          </w:tcPr>
          <w:p w:rsidR="00C60E81" w:rsidRPr="00C60E81" w:rsidRDefault="00C60E81" w:rsidP="00262F51">
            <w:pPr>
              <w:rPr>
                <w:sz w:val="14"/>
                <w:szCs w:val="14"/>
              </w:rPr>
            </w:pPr>
            <w:r w:rsidRPr="00C60E81">
              <w:rPr>
                <w:sz w:val="14"/>
                <w:szCs w:val="14"/>
              </w:rPr>
              <w:t>SBT.8.1.1.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SBT.8.1.1.1. Teknolojinin engelli bireylerin hayatında oynayabileceği rolü açıklar.</w:t>
              <w:br/>
              <w:t>SBT.8.1.1.2. Siber saldırı ve yazılım korsanlığı ile ilişkili sosyal ve ekonomik sonuçları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w:t>
            </w:r>
          </w:p>
        </w:tc>
        <w:tc>
          <w:tcPr>
            <w:tcW w:w="2693" w:type="dxa"/>
            <w:vAlign w:val="center"/>
          </w:tcPr>
          <w:p w:rsidR="00C60E81" w:rsidRPr="00C60E81" w:rsidRDefault="00C60E81" w:rsidP="00262F51">
            <w:pPr>
              <w:rPr>
                <w:sz w:val="14"/>
                <w:szCs w:val="14"/>
              </w:rPr>
            </w:pPr>
            <w:r w:rsidRPr="00C60E81">
              <w:rPr>
                <w:sz w:val="14"/>
                <w:szCs w:val="14"/>
              </w:rPr>
              <w:t>SBT.8.1.2. Gizlilik ve Güvenlik</w:t>
            </w:r>
          </w:p>
        </w:tc>
        <w:tc>
          <w:tcPr>
            <w:tcW w:w="3260" w:type="dxa"/>
            <w:vAlign w:val="center"/>
          </w:tcPr>
          <w:p w:rsidR="00C60E81" w:rsidRPr="00C60E81" w:rsidRDefault="00C60E81" w:rsidP="00262F51">
            <w:pPr>
              <w:rPr>
                <w:sz w:val="14"/>
                <w:szCs w:val="14"/>
              </w:rPr>
            </w:pPr>
            <w:r w:rsidRPr="00C60E81">
              <w:rPr>
                <w:sz w:val="14"/>
                <w:szCs w:val="14"/>
              </w:rPr>
              <w:t>SBT.8.1.2.1. Güvenli çevrimiçi alışveriş için dikkat etmesi gereken unsurları bilir.</w:t>
              <w:br/>
              <w:t>SBT.8.1.2.2. Kişisel bilgisayar ve ağ ortamında bilgi güvenliğini sağlamaya yönelik işlemleri yürütür.</w:t>
              <w:br/>
              <w:t>SBT.8.1.2.3. Web sitelerinin güvenilirliğini ve geçerliliğini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İLETİŞİM ARAŞTIRMA VE İŞBİRLİĞİ</w:t>
            </w:r>
          </w:p>
        </w:tc>
        <w:tc>
          <w:tcPr>
            <w:tcW w:w="2693" w:type="dxa"/>
            <w:vAlign w:val="center"/>
          </w:tcPr>
          <w:p w:rsidR="00C60E81" w:rsidRPr="00C60E81" w:rsidRDefault="00C60E81" w:rsidP="00262F51">
            <w:pPr>
              <w:rPr>
                <w:sz w:val="14"/>
                <w:szCs w:val="14"/>
              </w:rPr>
            </w:pPr>
            <w:r w:rsidRPr="00C60E81">
              <w:rPr>
                <w:sz w:val="14"/>
                <w:szCs w:val="14"/>
              </w:rPr>
              <w:t>SBT.8.2.1. Sosyal Medya</w:t>
            </w:r>
          </w:p>
        </w:tc>
        <w:tc>
          <w:tcPr>
            <w:tcW w:w="3260" w:type="dxa"/>
            <w:vAlign w:val="center"/>
          </w:tcPr>
          <w:p w:rsidR="00C60E81" w:rsidRPr="00C60E81" w:rsidRDefault="00C60E81" w:rsidP="00262F51">
            <w:pPr>
              <w:rPr>
                <w:sz w:val="14"/>
                <w:szCs w:val="14"/>
              </w:rPr>
            </w:pPr>
            <w:r w:rsidRPr="00C60E81">
              <w:rPr>
                <w:sz w:val="14"/>
                <w:szCs w:val="14"/>
              </w:rPr>
              <w:t>SBT.8.2.1.1. Sosyal medyada kullanılan temel kavramları açıklar.</w:t>
              <w:br/>
              <w:t>SBT.8.2.1.2. Sosyal medyanın kullanım amaçlarını açıklayarak türlerini örneklendirir.</w:t>
              <w:br/>
              <w:t>SBT.8.2.1.3. Sanal ortamda güvenli profil oluşturma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İLETİŞİM ARAŞTIRMA VE İŞBİRLİĞİ</w:t>
            </w:r>
          </w:p>
        </w:tc>
        <w:tc>
          <w:tcPr>
            <w:tcW w:w="2693" w:type="dxa"/>
            <w:vAlign w:val="center"/>
          </w:tcPr>
          <w:p w:rsidR="00C60E81" w:rsidRPr="00C60E81" w:rsidRDefault="00C60E81" w:rsidP="00262F51">
            <w:pPr>
              <w:rPr>
                <w:sz w:val="14"/>
                <w:szCs w:val="14"/>
              </w:rPr>
            </w:pPr>
            <w:r w:rsidRPr="00C60E81">
              <w:rPr>
                <w:sz w:val="14"/>
                <w:szCs w:val="14"/>
              </w:rPr>
              <w:t>SBT.8.2.1. Sosyal Medya</w:t>
            </w:r>
          </w:p>
        </w:tc>
        <w:tc>
          <w:tcPr>
            <w:tcW w:w="3260" w:type="dxa"/>
            <w:vAlign w:val="center"/>
          </w:tcPr>
          <w:p w:rsidR="00C60E81" w:rsidRPr="00C60E81" w:rsidRDefault="00C60E81" w:rsidP="00262F51">
            <w:pPr>
              <w:rPr>
                <w:sz w:val="14"/>
                <w:szCs w:val="14"/>
              </w:rPr>
            </w:pPr>
            <w:r w:rsidRPr="00C60E81">
              <w:rPr>
                <w:sz w:val="14"/>
                <w:szCs w:val="14"/>
              </w:rPr>
              <w:t>SBT.8.2.1.4. Çoklu ortam paylaşım platformlarını kullanır.</w:t>
              <w:br/>
              <w:t>SBT.8.2.1.5. Etiketleme araçlarını bilinçli bir şekilde kullanmanın önemini açıklar.</w:t>
              <w:br/>
              <w:t>SBT.8.1.1.6. Sosyal medya kullanım sürecinde dikkat edilecek etik değerleri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İLETİŞİM ARAŞTIRMA VE İŞBİRLİĞİ</w:t>
            </w:r>
          </w:p>
        </w:tc>
        <w:tc>
          <w:tcPr>
            <w:tcW w:w="2693" w:type="dxa"/>
            <w:vAlign w:val="center"/>
          </w:tcPr>
          <w:p w:rsidR="00C60E81" w:rsidRPr="00C60E81" w:rsidRDefault="00C60E81" w:rsidP="00262F51">
            <w:pPr>
              <w:rPr>
                <w:sz w:val="14"/>
                <w:szCs w:val="14"/>
              </w:rPr>
            </w:pPr>
            <w:r w:rsidRPr="00C60E81">
              <w:rPr>
                <w:sz w:val="14"/>
                <w:szCs w:val="14"/>
              </w:rPr>
              <w:t>SBT.8.1.1.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SBT.8.1.1.7. Sosyal ağların kullanımındaki sorunları açıklar.</w:t>
              <w:br/>
              <w:t>SBT.8.2.1.8. Çevrimiçi iletişim sürecinde karşılaştığı sorunlara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İLETİŞİM ARAŞTIRMA VE İŞBİRLİĞİ</w:t>
            </w:r>
          </w:p>
        </w:tc>
        <w:tc>
          <w:tcPr>
            <w:tcW w:w="2693" w:type="dxa"/>
            <w:vAlign w:val="center"/>
          </w:tcPr>
          <w:p w:rsidR="00C60E81" w:rsidRPr="00C60E81" w:rsidRDefault="00C60E81" w:rsidP="00262F51">
            <w:pPr>
              <w:rPr>
                <w:sz w:val="14"/>
                <w:szCs w:val="14"/>
              </w:rPr>
            </w:pPr>
            <w:r w:rsidRPr="00C60E81">
              <w:rPr>
                <w:sz w:val="14"/>
                <w:szCs w:val="14"/>
              </w:rPr>
              <w:t>BT.8.2.2. Web Günceleri</w:t>
            </w:r>
          </w:p>
        </w:tc>
        <w:tc>
          <w:tcPr>
            <w:tcW w:w="3260" w:type="dxa"/>
            <w:vAlign w:val="center"/>
          </w:tcPr>
          <w:p w:rsidR="00C60E81" w:rsidRPr="00C60E81" w:rsidRDefault="00C60E81" w:rsidP="00262F51">
            <w:pPr>
              <w:rPr>
                <w:sz w:val="14"/>
                <w:szCs w:val="14"/>
              </w:rPr>
            </w:pPr>
            <w:r w:rsidRPr="00C60E81">
              <w:rPr>
                <w:sz w:val="14"/>
                <w:szCs w:val="14"/>
              </w:rPr>
              <w:t>SBT.8.2.2.1. Web günce blog platformlarını tanır ve kullanım amacını açıklar.</w:t>
              <w:br/>
              <w:t>SBT.8.2.2.2. Amaca uygun olarak basit bir web güncesi oluşturarak yayınlar.</w:t>
              <w:br/>
              <w:t>SBT.8.2.2.3. Oluşturduğu web güncesindeki içerikleri sosyal medyada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SBT.8.3.1.1. Belirlenen problem için oluşturduğu çözüm önerisini ve yaklaşımını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SBT.8.3.1.2. Belirlenen problemin çözümünü sağlayan farklı algoritmalar hakkında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1. Dönem 1. Sınav SBT.8.3.1.3. Geliştirdiği stratejilerin belirlenen problemin çözümündeki etkisini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SBT.8.3.1.4. Belirlenen problemin çözümü için doğru algoritmayı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SBT.8.3.2.1. Programlama aracının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SBT.8.3.2.2. Belirli bir problemi çözmek üzere geliştirdiği algoritmayı uygun yapıları kullanarak hatasız bir programa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SBT.8.3.2.3. Yerel ve global değişkeni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SBT.8.3.2.4. Karar ve döngü yapılarını en uygun şekilde seçerek program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SBT.8.3.2.5. Parametreleri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SBT.8.3.2.6. Fonksiyon kullanan farklı programlar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1. Dönem 2. Sınav SBT.8.3.2.7. Yazılan bir programın hatalarını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SBT.8.3.2.8. Kullanıcı girdilerini alarak en uygun veri yapısında saklar.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 8.3.2.9. Yazılım geliştirme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 8.3.2.10. Tüm programlama yapılarını içeren özgün bir yazılım projesi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 8.3.2.10. Tüm programlama yapılarını içeren özgün bir yazılım projesi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 8.3.2.11. Geliştirdiği projeyi sosyal kodlama ortamlarında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w:t>
            </w:r>
          </w:p>
        </w:tc>
        <w:tc>
          <w:tcPr>
            <w:tcW w:w="3260" w:type="dxa"/>
            <w:vAlign w:val="center"/>
          </w:tcPr>
          <w:p w:rsidR="00C60E81" w:rsidRPr="00C60E81" w:rsidRDefault="00C60E81" w:rsidP="00262F51">
            <w:pPr>
              <w:rPr>
                <w:sz w:val="14"/>
                <w:szCs w:val="14"/>
              </w:rPr>
            </w:pPr>
            <w:r w:rsidRPr="00C60E81">
              <w:rPr>
                <w:sz w:val="14"/>
                <w:szCs w:val="14"/>
              </w:rPr>
              <w:t>SBT.8.5.1.1. Üç boyutlu tasarıma yönelik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w:t>
            </w:r>
          </w:p>
        </w:tc>
        <w:tc>
          <w:tcPr>
            <w:tcW w:w="3260" w:type="dxa"/>
            <w:vAlign w:val="center"/>
          </w:tcPr>
          <w:p w:rsidR="00C60E81" w:rsidRPr="00C60E81" w:rsidRDefault="00C60E81" w:rsidP="00262F51">
            <w:pPr>
              <w:rPr>
                <w:sz w:val="14"/>
                <w:szCs w:val="14"/>
              </w:rPr>
            </w:pPr>
            <w:r w:rsidRPr="00C60E81">
              <w:rPr>
                <w:sz w:val="14"/>
                <w:szCs w:val="14"/>
              </w:rPr>
              <w:t>SBT.8.4.1.2. Kullanılan üç boyutlu tasarım programının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SBT.8.4.1.2. Kullanılan üç boyutlu tasarım programının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2. Dönem 1. Sınav SBT.8.4.1.3. Basit düzeyde üç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SBT.8.4.1.3. Basit düzeyde üç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SBT.8.4.1.4. Model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SBT.8.4.1.4. Model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SBT.8.4.1.4. Model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SBT.8.4.1.5. Belirli bir amaca yönelik özgün tasarım 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SBT.8.4.1.5. Belirli bir amaca yönelik özgün tasarım 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SBT.8.4.1.5. Belirli bir amaca yönelik özgün tasarım 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2. Dönem 2. Sınav SBT.8.4.1.6. Üç boyutlu yazıcıları ve üç boyutlu yazıcıların kullanıldığı alanları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SBT.8.4.1.7. İş birlikli çalışma ortamlarını kullanarak geliştirdiği ürünü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SBT.8.4.1.7. İş birlikli çalışma ortamlarını kullanarak geliştirdiği ürünü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