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MATEMATK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w:t>
              <w:b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w:t>
              <w:br/>
              <w:t>10.1.2. Birden çok doğal sayının ortak bölenleriyle bunların en büyüğü ve ortak katlarıyla bunların en küçüğü arasındaki ilişkilere dair muhakeme yapabilme</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w:t>
              <w:b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w:t>
              <w:b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w:t>
              <w:b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