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9. SINIF  TARH (FL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Öğrenmenin Faydaları</w:t>
            </w:r>
          </w:p>
        </w:tc>
        <w:tc>
          <w:tcPr>
            <w:tcW w:w="2410" w:type="dxa"/>
            <w:vAlign w:val="center"/>
          </w:tcPr>
          <w:p w:rsidR="00FE0D3B" w:rsidRPr="00FE0D3B" w:rsidRDefault="00FE0D3B" w:rsidP="001C2F89">
            <w:pPr>
              <w:rPr>
                <w:sz w:val="14"/>
                <w:szCs w:val="14"/>
              </w:rPr>
            </w:pPr>
            <w:r w:rsidRPr="00FE0D3B">
              <w:rPr>
                <w:sz w:val="14"/>
                <w:szCs w:val="14"/>
              </w:rPr>
              <w:t>TAR.9.1.1. Tarih öğrenmenin bireye ve topluma faydalarını yorumlayabilme</w:t>
            </w:r>
          </w:p>
        </w:tc>
        <w:tc>
          <w:tcPr>
            <w:tcW w:w="3402" w:type="dxa"/>
            <w:vAlign w:val="center"/>
          </w:tcPr>
          <w:p w:rsidR="00FE0D3B" w:rsidRPr="00FE0D3B" w:rsidRDefault="00FE0D3B" w:rsidP="001C2F89">
            <w:pPr>
              <w:rPr>
                <w:sz w:val="14"/>
                <w:szCs w:val="14"/>
              </w:rPr>
            </w:pPr>
            <w:r w:rsidRPr="00FE0D3B">
              <w:rPr>
                <w:sz w:val="14"/>
                <w:szCs w:val="14"/>
              </w:rPr>
              <w:t>a Tarih öğrenmenin bireye ve topluma faydalarını kaynaklardan inceler. b Tarih öğrenmenin bireye ve topluma faydalarıyla ilgili incelediği kaynakları bağlamından kopmadan özetler. c Tarih öğrenmenin bireye ve topluma faydalarını kendi cümleleriyle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Tarihin Doğası</w:t>
            </w:r>
          </w:p>
        </w:tc>
        <w:tc>
          <w:tcPr>
            <w:tcW w:w="2410" w:type="dxa"/>
            <w:vAlign w:val="center"/>
          </w:tcPr>
          <w:p w:rsidR="00FE0D3B" w:rsidRPr="00FE0D3B" w:rsidRDefault="00FE0D3B" w:rsidP="001C2F89">
            <w:pPr>
              <w:rPr>
                <w:sz w:val="14"/>
                <w:szCs w:val="14"/>
              </w:rPr>
            </w:pPr>
            <w:r w:rsidRPr="00FE0D3B">
              <w:rPr>
                <w:sz w:val="14"/>
                <w:szCs w:val="14"/>
              </w:rPr>
              <w:t>TAR.9.1.2. Tarihin doğasını farklı kaynaklar üzerinden inceleyebilme</w:t>
            </w:r>
          </w:p>
        </w:tc>
        <w:tc>
          <w:tcPr>
            <w:tcW w:w="3402" w:type="dxa"/>
            <w:vAlign w:val="center"/>
          </w:tcPr>
          <w:p w:rsidR="00FE0D3B" w:rsidRPr="00FE0D3B" w:rsidRDefault="00FE0D3B" w:rsidP="001C2F89">
            <w:pPr>
              <w:rPr>
                <w:sz w:val="14"/>
                <w:szCs w:val="14"/>
              </w:rPr>
            </w:pPr>
            <w:r w:rsidRPr="00FE0D3B">
              <w:rPr>
                <w:sz w:val="14"/>
                <w:szCs w:val="14"/>
              </w:rPr>
              <w:t>a Farklı kaynaklardan tarihin doğasına ilişkin temel bilgileri tespit eder. b Farklı kaynakları inceleyerek tarihin doğasına ilişkin temel bilgileri açıklar.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Tarihsel Bilginin Üretim Süreci</w:t>
            </w:r>
          </w:p>
        </w:tc>
        <w:tc>
          <w:tcPr>
            <w:tcW w:w="2410" w:type="dxa"/>
            <w:vAlign w:val="center"/>
          </w:tcPr>
          <w:p w:rsidR="00FE0D3B" w:rsidRPr="00FE0D3B" w:rsidRDefault="00FE0D3B" w:rsidP="001C2F89">
            <w:pPr>
              <w:rPr>
                <w:sz w:val="14"/>
                <w:szCs w:val="14"/>
              </w:rPr>
            </w:pPr>
            <w:r w:rsidRPr="00FE0D3B">
              <w:rPr>
                <w:sz w:val="14"/>
                <w:szCs w:val="14"/>
              </w:rPr>
              <w:t>TAR.9.1.3. Tarihsel bilginin üretim sürecini çözümleyebilme</w:t>
            </w:r>
          </w:p>
        </w:tc>
        <w:tc>
          <w:tcPr>
            <w:tcW w:w="3402" w:type="dxa"/>
            <w:vAlign w:val="center"/>
          </w:tcPr>
          <w:p w:rsidR="00FE0D3B" w:rsidRPr="00FE0D3B" w:rsidRDefault="00FE0D3B" w:rsidP="001C2F89">
            <w:pPr>
              <w:rPr>
                <w:sz w:val="14"/>
                <w:szCs w:val="14"/>
              </w:rPr>
            </w:pPr>
            <w:r w:rsidRPr="00FE0D3B">
              <w:rPr>
                <w:sz w:val="14"/>
                <w:szCs w:val="14"/>
              </w:rPr>
              <w:t>a Örnek çalışmalar üzerinden tarihsel bilginin üretim sürecindeki aşamaları belirler. b Örnek çalışmalar üzerinden tarihsel bilginin üretim sürecindeki aşamalar arasında var olan ilişkileri belirler.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1. Dönem 1. Sınav 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GEÇMİŞİN İNŞA SÜRECİNDE TARİH</w:t>
            </w:r>
          </w:p>
        </w:tc>
        <w:tc>
          <w:tcPr>
            <w:tcW w:w="1985" w:type="dxa"/>
            <w:vAlign w:val="center"/>
          </w:tcPr>
          <w:p w:rsidR="00FE0D3B" w:rsidRPr="00FE0D3B" w:rsidRDefault="00FE0D3B" w:rsidP="00760F07">
            <w:pPr>
              <w:rPr>
                <w:sz w:val="14"/>
                <w:szCs w:val="14"/>
              </w:rPr>
            </w:pPr>
            <w:r w:rsidRPr="00FE0D3B">
              <w:rPr>
                <w:sz w:val="14"/>
                <w:szCs w:val="14"/>
              </w:rPr>
              <w:t>Tarih Araştırma ve Yazımında Dijitalleşme</w:t>
            </w:r>
          </w:p>
        </w:tc>
        <w:tc>
          <w:tcPr>
            <w:tcW w:w="2410" w:type="dxa"/>
            <w:vAlign w:val="center"/>
          </w:tcPr>
          <w:p w:rsidR="00FE0D3B" w:rsidRPr="00FE0D3B" w:rsidRDefault="00FE0D3B" w:rsidP="001C2F89">
            <w:pPr>
              <w:rPr>
                <w:sz w:val="14"/>
                <w:szCs w:val="14"/>
              </w:rPr>
            </w:pPr>
            <w:r w:rsidRPr="00FE0D3B">
              <w:rPr>
                <w:sz w:val="14"/>
                <w:szCs w:val="14"/>
              </w:rPr>
              <w:t>TAR.9.1.4. Dijitalleşmenin tarih araştırma ve yazımının dönüşümüne etkisini değerlendirebilme</w:t>
            </w:r>
          </w:p>
        </w:tc>
        <w:tc>
          <w:tcPr>
            <w:tcW w:w="3402" w:type="dxa"/>
            <w:vAlign w:val="center"/>
          </w:tcPr>
          <w:p w:rsidR="00FE0D3B" w:rsidRPr="00FE0D3B" w:rsidRDefault="00FE0D3B" w:rsidP="001C2F89">
            <w:pPr>
              <w:rPr>
                <w:sz w:val="14"/>
                <w:szCs w:val="14"/>
              </w:rPr>
            </w:pPr>
            <w:r w:rsidRPr="00FE0D3B">
              <w:rPr>
                <w:sz w:val="14"/>
                <w:szCs w:val="14"/>
              </w:rPr>
              <w:t>a Dijitalleşme öncesindeki ve dijital dönemdeki tarih araştırma ve yazım süreçlerini karşılaştırır. b Tarih araştırma ve yazımında dijitalleşmeyle meydana gelen dönüşüme dair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D6. Dürüstlük D8. Mahremiyet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Tarım Devriminin Eski Çağ Medeniyetlerindeki Yerleşmeye ve Ekonomiye Etkisi</w:t>
            </w:r>
          </w:p>
        </w:tc>
        <w:tc>
          <w:tcPr>
            <w:tcW w:w="2410" w:type="dxa"/>
            <w:vAlign w:val="center"/>
          </w:tcPr>
          <w:p w:rsidR="00FE0D3B" w:rsidRPr="00FE0D3B" w:rsidRDefault="00FE0D3B" w:rsidP="001C2F89">
            <w:pPr>
              <w:rPr>
                <w:sz w:val="14"/>
                <w:szCs w:val="14"/>
              </w:rPr>
            </w:pPr>
            <w:r w:rsidRPr="00FE0D3B">
              <w:rPr>
                <w:sz w:val="14"/>
                <w:szCs w:val="14"/>
              </w:rPr>
              <w:t>TAR.9.2.1. Tarım Devriminin Eski Çağ medeniyetlerindeki yerleşmeye ve ekonomik faaliyetlere etkisini değerlendirebilme</w:t>
            </w:r>
          </w:p>
        </w:tc>
        <w:tc>
          <w:tcPr>
            <w:tcW w:w="3402" w:type="dxa"/>
            <w:vAlign w:val="center"/>
          </w:tcPr>
          <w:p w:rsidR="00FE0D3B" w:rsidRPr="00FE0D3B" w:rsidRDefault="00FE0D3B" w:rsidP="001C2F89">
            <w:pPr>
              <w:rPr>
                <w:sz w:val="14"/>
                <w:szCs w:val="14"/>
              </w:rPr>
            </w:pPr>
            <w:r w:rsidRPr="00FE0D3B">
              <w:rPr>
                <w:sz w:val="14"/>
                <w:szCs w:val="14"/>
              </w:rPr>
              <w:t>a Farklı zamanlarda ve farklı mekânlarda ortaya çıkan Tarım Devriminin özelliklerini belirler. b Tarım Devriminin Eski Çağ medeniyetlerindeki yerleşmeye ve ekonomik faaliyetlere etkisini zaman ve mekân açısından karşılaştırır. c Tarım Devriminin Eski Çağ medeniyetlerindeki yerleşmeye ve ekonomik faaliyetlere etkileriyle ilgili yargıda bulunur.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Yönetim ve Ordu</w:t>
            </w:r>
          </w:p>
        </w:tc>
        <w:tc>
          <w:tcPr>
            <w:tcW w:w="2410" w:type="dxa"/>
            <w:vAlign w:val="center"/>
          </w:tcPr>
          <w:p w:rsidR="00FE0D3B" w:rsidRPr="00FE0D3B" w:rsidRDefault="00FE0D3B" w:rsidP="001C2F89">
            <w:pPr>
              <w:rPr>
                <w:sz w:val="14"/>
                <w:szCs w:val="14"/>
              </w:rPr>
            </w:pPr>
            <w:r w:rsidRPr="00FE0D3B">
              <w:rPr>
                <w:sz w:val="14"/>
                <w:szCs w:val="14"/>
              </w:rPr>
              <w:t>TAR.9.2.2. Eski Çağdaki farklı medeniyetlerin yönetim ve ordu sistemlerini özetleyebilme</w:t>
            </w:r>
          </w:p>
        </w:tc>
        <w:tc>
          <w:tcPr>
            <w:tcW w:w="3402" w:type="dxa"/>
            <w:vAlign w:val="center"/>
          </w:tcPr>
          <w:p w:rsidR="00FE0D3B" w:rsidRPr="00FE0D3B" w:rsidRDefault="00FE0D3B" w:rsidP="001C2F89">
            <w:pPr>
              <w:rPr>
                <w:sz w:val="14"/>
                <w:szCs w:val="14"/>
              </w:rPr>
            </w:pPr>
            <w:r w:rsidRPr="00FE0D3B">
              <w:rPr>
                <w:sz w:val="14"/>
                <w:szCs w:val="14"/>
              </w:rPr>
              <w:t>a Eski Çağdaki farklı medeniyetlerin yönetim ve ordu özellikleri ile ilgili çözümleme yapar. b Eski Çağdaki farklı medeniyetlerin yönetim ve ordu özellikleri ile ilgili sınıflandırma yapar. c Eski Çağdaki farklı medeniyetlerin yönetim ve ordu özelliklerini yorumlar.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1. Dönem 2. Sınav 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 Medeniyetlerinde Hukuk</w:t>
            </w:r>
          </w:p>
        </w:tc>
        <w:tc>
          <w:tcPr>
            <w:tcW w:w="2410" w:type="dxa"/>
            <w:vAlign w:val="center"/>
          </w:tcPr>
          <w:p w:rsidR="00FE0D3B" w:rsidRPr="00FE0D3B" w:rsidRDefault="00FE0D3B" w:rsidP="001C2F89">
            <w:pPr>
              <w:rPr>
                <w:sz w:val="14"/>
                <w:szCs w:val="14"/>
              </w:rPr>
            </w:pPr>
            <w:r w:rsidRPr="00FE0D3B">
              <w:rPr>
                <w:sz w:val="14"/>
                <w:szCs w:val="14"/>
              </w:rPr>
              <w:t>TAR.9.2.3. Eski Çağ medeniyetlerinde hukukun toplumsal düzeni sağlamadaki rolünü sorgulayabilme</w:t>
            </w:r>
          </w:p>
        </w:tc>
        <w:tc>
          <w:tcPr>
            <w:tcW w:w="3402" w:type="dxa"/>
            <w:vAlign w:val="center"/>
          </w:tcPr>
          <w:p w:rsidR="00FE0D3B" w:rsidRPr="00FE0D3B" w:rsidRDefault="00FE0D3B" w:rsidP="001C2F89">
            <w:pPr>
              <w:rPr>
                <w:sz w:val="14"/>
                <w:szCs w:val="14"/>
              </w:rPr>
            </w:pPr>
            <w:r w:rsidRPr="00FE0D3B">
              <w:rPr>
                <w:sz w:val="14"/>
                <w:szCs w:val="14"/>
              </w:rPr>
              <w:t>a Eski Çağ medeniyetlerinde hukukun toplumsal düzeni sağlamadaki rolü hakkında merak ettiği konuları belirler. b İlgili konular hakkında sorular sorar 5N1K. c Farklı kaynaklar üzerinden konuya ilişkin bilgi toplar. ç Topladığı bilgilerin doğruluğunu değerlendirir. d Topladığı bilgiler üzerinden Eski Çağ medeniyetlerinde hukukun toplumsal düzeni sağlamadaki rolüne ilişkin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Eski Çağda İnançlar ile Bilim ve Sanat Anlayışları</w:t>
            </w:r>
          </w:p>
        </w:tc>
        <w:tc>
          <w:tcPr>
            <w:tcW w:w="2410" w:type="dxa"/>
            <w:vAlign w:val="center"/>
          </w:tcPr>
          <w:p w:rsidR="00FE0D3B" w:rsidRPr="00FE0D3B" w:rsidRDefault="00FE0D3B" w:rsidP="001C2F89">
            <w:pPr>
              <w:rPr>
                <w:sz w:val="14"/>
                <w:szCs w:val="14"/>
              </w:rPr>
            </w:pPr>
            <w:r w:rsidRPr="00FE0D3B">
              <w:rPr>
                <w:sz w:val="14"/>
                <w:szCs w:val="14"/>
              </w:rPr>
              <w:t>TAR.9.2.4. Eski Çağ toplumlarındaki inançlar ile bilim ve sanat anlayışları arasındaki ilişkiyi yorumlayabilme</w:t>
            </w:r>
          </w:p>
        </w:tc>
        <w:tc>
          <w:tcPr>
            <w:tcW w:w="3402" w:type="dxa"/>
            <w:vAlign w:val="center"/>
          </w:tcPr>
          <w:p w:rsidR="00FE0D3B" w:rsidRPr="00FE0D3B" w:rsidRDefault="00FE0D3B" w:rsidP="001C2F89">
            <w:pPr>
              <w:rPr>
                <w:sz w:val="14"/>
                <w:szCs w:val="14"/>
              </w:rPr>
            </w:pPr>
            <w:r w:rsidRPr="00FE0D3B">
              <w:rPr>
                <w:sz w:val="14"/>
                <w:szCs w:val="14"/>
              </w:rPr>
              <w:t>a Eski Çağ toplumlarındaki inançlar ile bilim ve sanat anlayışlarına ilişkin kaynakları inceler. b Eski Çağ toplumlarındaki inançlar ile bilim ve sanat anlayışlarına ilişkin kaynaklarda verilen bilgileri bağlamından kopmadan sözlü yazılı veya görsel biçimlere dönüştürür. c Eski Çağ toplumlarındaki inançlar ile bilim ve sanat anlayışları arasındaki ilişkiyi açıklar.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ESKİ ÇAĞ MEDENİYETLERİ</w:t>
            </w:r>
          </w:p>
        </w:tc>
        <w:tc>
          <w:tcPr>
            <w:tcW w:w="1985" w:type="dxa"/>
            <w:vAlign w:val="center"/>
          </w:tcPr>
          <w:p w:rsidR="00FE0D3B" w:rsidRPr="00FE0D3B" w:rsidRDefault="00FE0D3B" w:rsidP="00760F07">
            <w:pPr>
              <w:rPr>
                <w:sz w:val="14"/>
                <w:szCs w:val="14"/>
              </w:rPr>
            </w:pPr>
            <w:r w:rsidRPr="00FE0D3B">
              <w:rPr>
                <w:sz w:val="14"/>
                <w:szCs w:val="14"/>
              </w:rPr>
              <w:t>Türklerde Konargöçer Yaşam</w:t>
            </w:r>
          </w:p>
        </w:tc>
        <w:tc>
          <w:tcPr>
            <w:tcW w:w="2410" w:type="dxa"/>
            <w:vAlign w:val="center"/>
          </w:tcPr>
          <w:p w:rsidR="00FE0D3B" w:rsidRPr="00FE0D3B" w:rsidRDefault="00FE0D3B" w:rsidP="001C2F89">
            <w:pPr>
              <w:rPr>
                <w:sz w:val="14"/>
                <w:szCs w:val="14"/>
              </w:rPr>
            </w:pPr>
            <w:r w:rsidRPr="00FE0D3B">
              <w:rPr>
                <w:sz w:val="14"/>
                <w:szCs w:val="14"/>
              </w:rPr>
              <w:t> TAR.9.2.5. Türklerde konargöçer yaşama ilişkin bakış açısı geliştirebilme</w:t>
            </w:r>
          </w:p>
        </w:tc>
        <w:tc>
          <w:tcPr>
            <w:tcW w:w="3402" w:type="dxa"/>
            <w:vAlign w:val="center"/>
          </w:tcPr>
          <w:p w:rsidR="00FE0D3B" w:rsidRPr="00FE0D3B" w:rsidRDefault="00FE0D3B" w:rsidP="001C2F89">
            <w:pPr>
              <w:rPr>
                <w:sz w:val="14"/>
                <w:szCs w:val="14"/>
              </w:rPr>
            </w:pPr>
            <w:r w:rsidRPr="00FE0D3B">
              <w:rPr>
                <w:sz w:val="14"/>
                <w:szCs w:val="14"/>
              </w:rPr>
              <w:t>a Türklerde konargöçer yaşamın özelliklerini birinci ve ikinci elden kaynaklardan inceler. b Türklerde konargöçer yaşamın özelliklerini kendi cümleleriyle ifade eder. c Türklerde konargöçer yaşamın özelliklerini kaynaklara dayanarak çözümler. ç Türklerde konargöçer yaşamın temel özelliklerini dönemin koşullarını göz önünde bulundurarak açıklar. d Geçmiş ve günümüzden hareketle Türklerde konargöçer yaşam koşullarını karşılaştırır. e Konargöçer yaşamın Türk kültüründeki yeri ve önemine yönelik çıkarımlarda bulunur. f Türklerde konargöçer yaşamla ilgili kendi bakış açısını ifade eder.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 Yaşanan Kitlesel Göçler</w:t>
            </w:r>
          </w:p>
        </w:tc>
        <w:tc>
          <w:tcPr>
            <w:tcW w:w="2410" w:type="dxa"/>
            <w:vAlign w:val="center"/>
          </w:tcPr>
          <w:p w:rsidR="00FE0D3B" w:rsidRPr="00FE0D3B" w:rsidRDefault="00FE0D3B" w:rsidP="001C2F89">
            <w:pPr>
              <w:rPr>
                <w:sz w:val="14"/>
                <w:szCs w:val="14"/>
              </w:rPr>
            </w:pPr>
            <w:r w:rsidRPr="00FE0D3B">
              <w:rPr>
                <w:sz w:val="14"/>
                <w:szCs w:val="14"/>
              </w:rPr>
              <w:t>TAR.9.3.1. Orta Çağda yaşanan kitlesel göçlerin Avrupa ve Asyada oluşturduğu değişimi neden ve sonuçlarıyla birlikte yorumlayabilme</w:t>
            </w:r>
          </w:p>
        </w:tc>
        <w:tc>
          <w:tcPr>
            <w:tcW w:w="3402" w:type="dxa"/>
            <w:vAlign w:val="center"/>
          </w:tcPr>
          <w:p w:rsidR="00FE0D3B" w:rsidRPr="00FE0D3B" w:rsidRDefault="00FE0D3B" w:rsidP="001C2F89">
            <w:pPr>
              <w:rPr>
                <w:sz w:val="14"/>
                <w:szCs w:val="14"/>
              </w:rPr>
            </w:pPr>
            <w:r w:rsidRPr="00FE0D3B">
              <w:rPr>
                <w:sz w:val="14"/>
                <w:szCs w:val="14"/>
              </w:rPr>
              <w:t>a Orta Çağda yaşanan kitlesel göçlere neden olan unsurları inceler. b Orta Çağda yaşanan kitlesel göçlerin etkilediği unsurları inceler. c Orta Çağda yaşanan kitlesel göçlerin Avrupa ve Asyada oluşturduğu değişimin etkilerini sorgular. ç Orta Çağda yaşanan kitlesel göçlerin Avrupa ve Asyada oluşturduğu değişimin neden ve sonuçlarını bağlamından kopmadan ifade eder.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2. Dönem 1. Sınav 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Devletlerin Yönetim ve Ordu Yapıları</w:t>
            </w:r>
          </w:p>
        </w:tc>
        <w:tc>
          <w:tcPr>
            <w:tcW w:w="2410" w:type="dxa"/>
            <w:vAlign w:val="center"/>
          </w:tcPr>
          <w:p w:rsidR="00FE0D3B" w:rsidRPr="00FE0D3B" w:rsidRDefault="00FE0D3B" w:rsidP="001C2F89">
            <w:pPr>
              <w:rPr>
                <w:sz w:val="14"/>
                <w:szCs w:val="14"/>
              </w:rPr>
            </w:pPr>
            <w:r w:rsidRPr="00FE0D3B">
              <w:rPr>
                <w:sz w:val="14"/>
                <w:szCs w:val="14"/>
              </w:rPr>
              <w:t>TAR.9.3.2. Orta Çağdaki başlıca devletlerin siyasi ve askerî gelişmelerini karşılaştırabilme</w:t>
            </w:r>
          </w:p>
        </w:tc>
        <w:tc>
          <w:tcPr>
            <w:tcW w:w="3402" w:type="dxa"/>
            <w:vAlign w:val="center"/>
          </w:tcPr>
          <w:p w:rsidR="00FE0D3B" w:rsidRPr="00FE0D3B" w:rsidRDefault="00FE0D3B" w:rsidP="001C2F89">
            <w:pPr>
              <w:rPr>
                <w:sz w:val="14"/>
                <w:szCs w:val="14"/>
              </w:rPr>
            </w:pPr>
            <w:r w:rsidRPr="00FE0D3B">
              <w:rPr>
                <w:sz w:val="14"/>
                <w:szCs w:val="14"/>
              </w:rPr>
              <w:t>a Orta Çağdaki başlıca devletlerin yönetim ve ordu yapılarının özelliklerini belirler. b Orta Çağdaki başlıca devletlerin yönetim ve ordu yapıları arasındaki benzerlikleri listeler. c Orta Çağdaki başlıca devletlerin yönetim ve ordu yapıları arasındaki farklılıkları listeler.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Ticaret Yolları</w:t>
            </w:r>
          </w:p>
        </w:tc>
        <w:tc>
          <w:tcPr>
            <w:tcW w:w="2410" w:type="dxa"/>
            <w:vAlign w:val="center"/>
          </w:tcPr>
          <w:p w:rsidR="00FE0D3B" w:rsidRPr="00FE0D3B" w:rsidRDefault="00FE0D3B" w:rsidP="001C2F89">
            <w:pPr>
              <w:rPr>
                <w:sz w:val="14"/>
                <w:szCs w:val="14"/>
              </w:rPr>
            </w:pPr>
            <w:r w:rsidRPr="00FE0D3B">
              <w:rPr>
                <w:sz w:val="14"/>
                <w:szCs w:val="14"/>
              </w:rPr>
              <w:t>TAR.9.3.3. Orta Çağdaki ticaret yollarının kendi çevresinde meydana getirdiği etkiyi sorgulayabilme</w:t>
            </w:r>
          </w:p>
        </w:tc>
        <w:tc>
          <w:tcPr>
            <w:tcW w:w="3402" w:type="dxa"/>
            <w:vAlign w:val="center"/>
          </w:tcPr>
          <w:p w:rsidR="00FE0D3B" w:rsidRPr="00FE0D3B" w:rsidRDefault="00FE0D3B" w:rsidP="001C2F89">
            <w:pPr>
              <w:rPr>
                <w:sz w:val="14"/>
                <w:szCs w:val="14"/>
              </w:rPr>
            </w:pPr>
            <w:r w:rsidRPr="00FE0D3B">
              <w:rPr>
                <w:sz w:val="14"/>
                <w:szCs w:val="14"/>
              </w:rPr>
              <w:t>a Orta Çağdaki ticaret yolları üzerinde yer alan devlet ve toplumların etkileşimleriyle ilgili sorular sorar. b Orta Çağdaki ticaret yolları üzerinde yer alan devlet ve toplumların ilişkilerini siyasi ekonomik ve kültürel boyutlarıyla çözümler. c Orta Çağdaki ticaret yollarının devlet ve toplumların siyasi ekonomik ve kültürel ilişkilerine etkisiyle ilgili çıkarımlarda bulunur.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2. Dönem 2. Sınav  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ORTA ÇAĞ MEDENİYETLERİ</w:t>
            </w:r>
          </w:p>
        </w:tc>
        <w:tc>
          <w:tcPr>
            <w:tcW w:w="1985" w:type="dxa"/>
            <w:vAlign w:val="center"/>
          </w:tcPr>
          <w:p w:rsidR="00FE0D3B" w:rsidRPr="00FE0D3B" w:rsidRDefault="00FE0D3B" w:rsidP="00760F07">
            <w:pPr>
              <w:rPr>
                <w:sz w:val="14"/>
                <w:szCs w:val="14"/>
              </w:rPr>
            </w:pPr>
            <w:r w:rsidRPr="00FE0D3B">
              <w:rPr>
                <w:sz w:val="14"/>
                <w:szCs w:val="14"/>
              </w:rPr>
              <w:t>Orta Çağdaki Başlıca Medeniyet Havzalarında Bilim Kültür ve Sanat</w:t>
            </w:r>
          </w:p>
        </w:tc>
        <w:tc>
          <w:tcPr>
            <w:tcW w:w="2410" w:type="dxa"/>
            <w:vAlign w:val="center"/>
          </w:tcPr>
          <w:p w:rsidR="00FE0D3B" w:rsidRPr="00FE0D3B" w:rsidRDefault="00FE0D3B" w:rsidP="001C2F89">
            <w:pPr>
              <w:rPr>
                <w:sz w:val="14"/>
                <w:szCs w:val="14"/>
              </w:rPr>
            </w:pPr>
            <w:r w:rsidRPr="00FE0D3B">
              <w:rPr>
                <w:sz w:val="14"/>
                <w:szCs w:val="14"/>
              </w:rPr>
              <w:t>TAR.9.3.4. Orta Çağdaki başlıca medeniyet havzalarının bilim kültür ve sanata etkilerine ilişkin oluşturduğu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Orta Çağdaki başlıca medeniyet havzalarının bilim kültür ve sanata etkilerine ilişkin bilgi toplar. b Orta Çağdaki başlıca medeniyet havzalarının bilim kültür ve sanata etkilerine ilişkin belirlediği kaynakları inceleyerek araştırmasına dair bilgileri tespit eder. c Orta Çağdaki başlıca medeniyet havzalarının bilim kültür ve sanata etkilerine ilişkin kullanacağı kaynakların sınırlılığını sorgular. ç Orta Çağdaki başlıca medeniyet havzalarının bilim kültür ve sanata etkilerine ilişkin kaynaklardan araştırmasına uygun olarak belirlediği bilgileri yorumlar. d Orta Çağdaki başlıca medeniyet havzalarının bilim kültür ve sanata etkilerine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D5. Duyarlılık D10. 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çalışma yaprağı bilgi görseli ve performans görevleri ile değerlendirilebilir. Tarihin doğası çerçevesinde tarih kavramının kapsamını ve tarihsel bilginin özelliklerini izlemeye yönelik çalışma yaprağı ve tarihsel bilginin üretim aşamalarını göstermeye yönelik bilgi görseli kullanılabilir. Oluşturulan bilgi görsellerinin değerlendirilmesinde dereceli puanlama anahtarından yararlanılabilir. Performans görevi olarak öğrencilerden tarih öğrenmenin bireye ve topluma faydalarının yorumlanabilmesine ilişkin afiş hazırlamaları istenebilir. Hazırlanan afiş dereceli puanlama anahtarı ile değerlendirilebilir. Performans görevi olarak öğrencilerden dijitalleşmenin tarih araştırma ve yazımının dönüşümüne olumlu ve olumsuz etkisine yönelik fikirlerini içeren bir ağ günlüğü sayfası hazırlamaları istenebilir. Hazırlanan ağ günlüğü sayfası kapsam dil ve anlatım içeriğin doğruluğu kaynakların çeşitliliği görsel ve yazılı materyal kullanımı gibi ölçütler kullanılarak dereceli puanlama anahtarıyla ve öz değerlendirme formuyla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