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KLASK AHLAK METNLER 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 Günlük hayat örneklerinden hareketle ahlaklı yaşamanın önem ve gerekliliği hakkında yazılı çalışma yapmaları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