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HEDEF TEMELL EğTM (MATEMATK I)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Sayı Kümeleri Temel İşlemler Tek ve Çift Sayılar Pozitif ve Negatif Sayılar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Ardışık Sayılar Sayı Basamakları Asal ve Aralarında Asal Sayılar Ondalık ve Devirli Ondalık Sayılar Rasyonel Sayılarda İşlemler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Tam sayılarda Kalanlı Bölme İşlemi Bölünebilme Kuralları 1 Bölünebilme Kuralları 2</w:t>
            </w:r>
          </w:p>
        </w:tc>
        <w:tc>
          <w:tcPr>
            <w:tcW w:w="3260" w:type="dxa"/>
            <w:vAlign w:val="center"/>
          </w:tcPr>
          <w:p w:rsidR="00C60E81" w:rsidRPr="00C60E81" w:rsidRDefault="00C60E81" w:rsidP="00262F51">
            <w:pPr>
              <w:rPr>
                <w:sz w:val="14"/>
                <w:szCs w:val="14"/>
              </w:rPr>
            </w:pPr>
            <w:r w:rsidRPr="00C60E81">
              <w:rPr>
                <w:sz w:val="14"/>
                <w:szCs w:val="14"/>
              </w:rPr>
              <w:t>9.3.2.1. Tam sayılarda bölünebilme kurallarıyla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Asal Çarpanlar EBOB-EKOK Kavramı ve Özellikleri EBOB-EKOK Problemleri</w:t>
            </w:r>
          </w:p>
        </w:tc>
        <w:tc>
          <w:tcPr>
            <w:tcW w:w="3260" w:type="dxa"/>
            <w:vAlign w:val="center"/>
          </w:tcPr>
          <w:p w:rsidR="00C60E81" w:rsidRPr="00C60E81" w:rsidRDefault="00C60E81" w:rsidP="00262F51">
            <w:pPr>
              <w:rPr>
                <w:sz w:val="14"/>
                <w:szCs w:val="14"/>
              </w:rPr>
            </w:pPr>
            <w:r w:rsidRPr="00C60E81">
              <w:rPr>
                <w:sz w:val="14"/>
                <w:szCs w:val="14"/>
              </w:rPr>
              <w:t>9.3.2.2. Tam sayılarda EBOB ve EKOK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Gerçek hayatta periyodik olarak tekrar eden durumları içeren problemler</w:t>
            </w:r>
          </w:p>
        </w:tc>
        <w:tc>
          <w:tcPr>
            <w:tcW w:w="3260" w:type="dxa"/>
            <w:vAlign w:val="center"/>
          </w:tcPr>
          <w:p w:rsidR="00C60E81" w:rsidRPr="00C60E81" w:rsidRDefault="00C60E81" w:rsidP="00262F51">
            <w:pPr>
              <w:rPr>
                <w:sz w:val="14"/>
                <w:szCs w:val="14"/>
              </w:rPr>
            </w:pPr>
            <w:r w:rsidRPr="00C60E81">
              <w:rPr>
                <w:sz w:val="14"/>
                <w:szCs w:val="14"/>
              </w:rPr>
              <w:t>9.3.2.3. Gerçek hayatta periyodik olarak tekrar eden durumları içeren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İki Bilinmeyenli Denklemler</w:t>
            </w:r>
          </w:p>
        </w:tc>
        <w:tc>
          <w:tcPr>
            <w:tcW w:w="3260" w:type="dxa"/>
            <w:vAlign w:val="center"/>
          </w:tcPr>
          <w:p w:rsidR="00C60E81" w:rsidRPr="00C60E81" w:rsidRDefault="00C60E81" w:rsidP="00262F51">
            <w:pPr>
              <w:rPr>
                <w:sz w:val="14"/>
                <w:szCs w:val="14"/>
              </w:rPr>
            </w:pPr>
            <w:r w:rsidRPr="00C60E81">
              <w:rPr>
                <w:sz w:val="14"/>
                <w:szCs w:val="14"/>
              </w:rPr>
              <w:t>9.3.3.1. Gerçek sayılar kümesinde ara işlemler yaparak denklemler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Bir Bilinmeyenli Denklemler ve Eşitsizlikler Mutlak Değer Kavramı ve Özellikleri Mutlak Değerli Denklemler ve Eşitsizlikler</w:t>
            </w:r>
          </w:p>
        </w:tc>
        <w:tc>
          <w:tcPr>
            <w:tcW w:w="3260" w:type="dxa"/>
            <w:vAlign w:val="center"/>
          </w:tcPr>
          <w:p w:rsidR="00C60E81" w:rsidRPr="00C60E81" w:rsidRDefault="00C60E81" w:rsidP="00262F51">
            <w:pPr>
              <w:rPr>
                <w:sz w:val="14"/>
                <w:szCs w:val="14"/>
              </w:rPr>
            </w:pPr>
            <w:r w:rsidRPr="00C60E81">
              <w:rPr>
                <w:sz w:val="14"/>
                <w:szCs w:val="14"/>
              </w:rPr>
              <w:t>9.3.3.3. Mutlak değer içeren birinci dereceden bir bilinmeyenli denklem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Üslü İfadeler ve Denklemler Üslü İfadeler ve Özellikleri Üslü İfade İçeren Denklem ve Eşitsizlikler</w:t>
            </w:r>
          </w:p>
        </w:tc>
        <w:tc>
          <w:tcPr>
            <w:tcW w:w="3260" w:type="dxa"/>
            <w:vAlign w:val="center"/>
          </w:tcPr>
          <w:p w:rsidR="00C60E81" w:rsidRPr="00C60E81" w:rsidRDefault="00C60E81" w:rsidP="00262F51">
            <w:pPr>
              <w:rPr>
                <w:sz w:val="14"/>
                <w:szCs w:val="14"/>
              </w:rPr>
            </w:pPr>
            <w:r w:rsidRPr="00C60E81">
              <w:rPr>
                <w:sz w:val="14"/>
                <w:szCs w:val="14"/>
              </w:rPr>
              <w:t>9.3.4.1. Üslü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Köklü İfadeler ve Denklemler Köklü İfadeler ve Özellikleri Köklü İfadeleri İçeren 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9.3.4.2. Köklü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Oran-Orantı Kavramları ve Özellikleri Oran-Orantı Problemleri Sayı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Kesir Problemleri Yaş Problemleri İşçi Problemleri Yüzde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Kar-Zarar Problemleri Karışım Problemleri Hareket Problemleri Rutin Olmayan Problemler</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Mantık</w:t>
            </w:r>
          </w:p>
        </w:tc>
        <w:tc>
          <w:tcPr>
            <w:tcW w:w="2693" w:type="dxa"/>
            <w:vAlign w:val="center"/>
          </w:tcPr>
          <w:p w:rsidR="00C60E81" w:rsidRPr="00C60E81" w:rsidRDefault="00C60E81" w:rsidP="00262F51">
            <w:pPr>
              <w:rPr>
                <w:sz w:val="14"/>
                <w:szCs w:val="14"/>
              </w:rPr>
            </w:pPr>
            <w:r w:rsidRPr="00C60E81">
              <w:rPr>
                <w:sz w:val="14"/>
                <w:szCs w:val="14"/>
              </w:rPr>
              <w:t>Önermeler ve Bileşik Önermeler Önermeler Bileşik Önermeler Koşullu Önerme İki Yönlü Koşullu Önerme Niceleyiciler Tanım Aksiyom Teorem ve İspat Yöntemleri</w:t>
            </w:r>
          </w:p>
        </w:tc>
        <w:tc>
          <w:tcPr>
            <w:tcW w:w="3260" w:type="dxa"/>
            <w:vAlign w:val="center"/>
          </w:tcPr>
          <w:p w:rsidR="00C60E81" w:rsidRPr="00C60E81" w:rsidRDefault="00C60E81" w:rsidP="00262F51">
            <w:pPr>
              <w:rPr>
                <w:sz w:val="14"/>
                <w:szCs w:val="14"/>
              </w:rPr>
            </w:pPr>
            <w:r w:rsidRPr="00C60E81">
              <w:rPr>
                <w:sz w:val="14"/>
                <w:szCs w:val="14"/>
              </w:rPr>
              <w:t>9.1.1.1. Önermeyi önermenin doğruluk değerini iki önermenin denkliğini ve önermenin değilini açıklar. 9.1.1.2. Bileşik önermeyi örneklerle açıklar ve veya ya da bağlaçları ile kurulan bileşik önermelerin özelliklerini ve De Morgan kurallarını doğruluk tablosu kullanarak gösterir. 9.1.1.3. Koşullu önermeyi ve iki yönlü koşullu önermeyi açıklar. 9.1.1.4. Her  ve bazı  niceleyicilerini örneklerle açıklar. 9.1.1.5. Tanım aksiyom teorem ve ispat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Kümeler</w:t>
            </w:r>
          </w:p>
        </w:tc>
        <w:tc>
          <w:tcPr>
            <w:tcW w:w="2693" w:type="dxa"/>
            <w:vAlign w:val="center"/>
          </w:tcPr>
          <w:p w:rsidR="00C60E81" w:rsidRPr="00C60E81" w:rsidRDefault="00C60E81" w:rsidP="00262F51">
            <w:pPr>
              <w:rPr>
                <w:sz w:val="14"/>
                <w:szCs w:val="14"/>
              </w:rPr>
            </w:pPr>
            <w:r w:rsidRPr="00C60E81">
              <w:rPr>
                <w:sz w:val="14"/>
                <w:szCs w:val="14"/>
              </w:rPr>
              <w:t>Kümelerde Temel Kavramlar Kümelerde Temel Kavramlar Alt Küme Kümelerde İşlemler Kümelerde Kesişim ve Birleşim İşlemleri Kümelerde Fark ve Tümleme İşlemleri Küme Problemleri Sıralı İkililer ve Kartezyen Çarpım</w:t>
            </w:r>
          </w:p>
        </w:tc>
        <w:tc>
          <w:tcPr>
            <w:tcW w:w="3260" w:type="dxa"/>
            <w:vAlign w:val="center"/>
          </w:tcPr>
          <w:p w:rsidR="00C60E81" w:rsidRPr="00C60E81" w:rsidRDefault="00C60E81" w:rsidP="00262F51">
            <w:pPr>
              <w:rPr>
                <w:sz w:val="14"/>
                <w:szCs w:val="14"/>
              </w:rPr>
            </w:pPr>
            <w:r w:rsidRPr="00C60E81">
              <w:rPr>
                <w:sz w:val="14"/>
                <w:szCs w:val="14"/>
              </w:rPr>
              <w:t>9.2.1.1. Kümeler ile ilgili temel kavramlar hatırlatılır. 9.2.1.2. Alt kümeyi kullanarak işlemler yapar. 9.2.1.3. İki kümenin eşitliğini kullanarak işlemler yapar. 9.2.2.1. Kümelerde birleşim kesişim fark tümleme işlemleri yardımıyla problemler çözer. 9.2.2.2. İki kümenin kartezyen çarpımıyla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Sıralama Seçme Saymanın Temel İlkesi Faktöriyel Kavramı Permütasyon Tekrarlı Permütasyon Kombinasyon Kavramı ve Özellikleri Kombinasyon Problemleri Kombinasyon ve Geometri Pascal Üçgeni ve Binom Açılımı</w:t>
            </w:r>
          </w:p>
        </w:tc>
        <w:tc>
          <w:tcPr>
            <w:tcW w:w="3260" w:type="dxa"/>
            <w:vAlign w:val="center"/>
          </w:tcPr>
          <w:p w:rsidR="00C60E81" w:rsidRPr="00C60E81" w:rsidRDefault="00C60E81" w:rsidP="00262F51">
            <w:pPr>
              <w:rPr>
                <w:sz w:val="14"/>
                <w:szCs w:val="14"/>
              </w:rPr>
            </w:pPr>
            <w:r w:rsidRPr="00C60E81">
              <w:rPr>
                <w:sz w:val="14"/>
                <w:szCs w:val="14"/>
              </w:rPr>
              <w:t>10.1.1.1. Olayların gerçekleşme sayısını toplama ve çarpma yöntemlerini kullanarak hesaplar. 10.1.1.2. n çeşit nesne ile oluşturulabilecek r li dizilişlerin permütasyonların kaç farklı şekilde yapılabileceğini hesaplar. 10.1.1.3. Sınırlı sayıda tekrarlayan nesnelerin dizilişlerini permütasyonlarını açıklayarak problemler çözer. 10.1.1.4. n elemanlı bir kümenin r tane elemanının kaç farklı şekilde seçilebileceğini hesaplar. 10.1.1.5. Pascal üçgenini açıklar. 10.1.1.6. Binom açılımını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Basit Olayların Olasılıkları Olasılıkta Temel Kavramlar Olasılık Kavramı ile İlgili Uygulamalar</w:t>
            </w:r>
          </w:p>
        </w:tc>
        <w:tc>
          <w:tcPr>
            <w:tcW w:w="3260" w:type="dxa"/>
            <w:vAlign w:val="center"/>
          </w:tcPr>
          <w:p w:rsidR="00C60E81" w:rsidRPr="00C60E81" w:rsidRDefault="00C60E81" w:rsidP="00262F51">
            <w:pPr>
              <w:rPr>
                <w:sz w:val="14"/>
                <w:szCs w:val="14"/>
              </w:rPr>
            </w:pPr>
            <w:r w:rsidRPr="00C60E81">
              <w:rPr>
                <w:sz w:val="14"/>
                <w:szCs w:val="14"/>
              </w:rPr>
              <w:t>10.1.2.1. Örnek uzay deney çıktı bir olayın tümleyeni kesin olay imkânsız olay ayrık olay ve ayrık olmayan olay kavramlarını açıklar. 10.1.2.2. Olasılık kavramı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Fonksiyon Kavramı ve Gösterimi Fonksiyon Kavramı ve Gösterimi Fonksiyon Soruları İçine Örten Birebir ve Eşit Fonksiyonlar Birim ve Sabit Fonksiyon Doğrusal ve Parçalı Fonksiyon Tek- Çift Fonksiyon Fonksiyonlarda Dört İşlem Fonksiyon Grafikleri Fonksiyon Grafikleri ile İlgili Uygulamalar</w:t>
            </w:r>
          </w:p>
        </w:tc>
        <w:tc>
          <w:tcPr>
            <w:tcW w:w="3260" w:type="dxa"/>
            <w:vAlign w:val="center"/>
          </w:tcPr>
          <w:p w:rsidR="00C60E81" w:rsidRPr="00C60E81" w:rsidRDefault="00C60E81" w:rsidP="00262F51">
            <w:pPr>
              <w:rPr>
                <w:sz w:val="14"/>
                <w:szCs w:val="14"/>
              </w:rPr>
            </w:pPr>
            <w:r w:rsidRPr="00C60E81">
              <w:rPr>
                <w:sz w:val="14"/>
                <w:szCs w:val="14"/>
              </w:rPr>
              <w:t>1. Dönem 2. Sınav 10.2.1.1. Fonksiyonlarla ilgili problemler çözer. 10.2.1.2. Fonksiyonların grafiklerini çizer. 10.2.1.3. Fonksiyonların grafiklerini yorumlar. 10.2.1.4. Gerçek hayat durumlarından doğrusal fonksiyonlarla ifade edilebilenlerin grafik gösterimlerini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İki Fonksiyonun Bileşkesi ve Bir Fonksiyonun Tersi İki Fonksiyonun Bileşkesi Bir Fonksiyonun Tersi</w:t>
            </w:r>
          </w:p>
        </w:tc>
        <w:tc>
          <w:tcPr>
            <w:tcW w:w="3260" w:type="dxa"/>
            <w:vAlign w:val="center"/>
          </w:tcPr>
          <w:p w:rsidR="00C60E81" w:rsidRPr="00C60E81" w:rsidRDefault="00C60E81" w:rsidP="00262F51">
            <w:pPr>
              <w:rPr>
                <w:sz w:val="14"/>
                <w:szCs w:val="14"/>
              </w:rPr>
            </w:pPr>
            <w:r w:rsidRPr="00C60E81">
              <w:rPr>
                <w:sz w:val="14"/>
                <w:szCs w:val="14"/>
              </w:rPr>
              <w:t>10.2.2.1. Bire bir ve örten fonksiyonlar ile ilgili uygulamalar yapar. 10.2.2.2. Fonksiyonlarda bileşke işlemiyle ilgili işlemler yapar. 10.2.2.3. Verilen bir fonksiyonun tersini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 Kavramı ve Polinomlarda İşlemler Polinom Kavramı Polinomlarda Toplama Çıkarma ve Çarpma İşlemleri Polinomlarda Bölme İşlemi Polinomlarda Bölme İşlemi Yapmadan Kalan Bulma</w:t>
            </w:r>
          </w:p>
        </w:tc>
        <w:tc>
          <w:tcPr>
            <w:tcW w:w="3260" w:type="dxa"/>
            <w:vAlign w:val="center"/>
          </w:tcPr>
          <w:p w:rsidR="00C60E81" w:rsidRPr="00C60E81" w:rsidRDefault="00C60E81" w:rsidP="00262F51">
            <w:pPr>
              <w:rPr>
                <w:sz w:val="14"/>
                <w:szCs w:val="14"/>
              </w:rPr>
            </w:pPr>
            <w:r w:rsidRPr="00C60E81">
              <w:rPr>
                <w:sz w:val="14"/>
                <w:szCs w:val="14"/>
              </w:rPr>
              <w:t>10.3.1.1. Bir değişkenli polinom kavramını açıklar. 10.3.1.2. Polinomlarla toplama çıkarma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Polinomların Çarpanlara Ayrılması Ortak Çarpan Parantezine Alma ve Değişken Değiştirme Yöntemlerini Kullanarak Çarpanlara Ayırma Tam Kare ve İki Kare Farkı Özdeşliklerinden Faydalanarak Çarpanlara Ayırma Tam Küp ve İki Küp Toplamı ve Farkı Özdeşliklerinden Faydalanarak Çarpanlara Ayırma Üç Terimli İfadelerin Çarpanlara Ayrılması Rasyonel ifadelerin Sadeleştirilmesi</w:t>
            </w:r>
          </w:p>
        </w:tc>
        <w:tc>
          <w:tcPr>
            <w:tcW w:w="3260" w:type="dxa"/>
            <w:vAlign w:val="center"/>
          </w:tcPr>
          <w:p w:rsidR="00C60E81" w:rsidRPr="00C60E81" w:rsidRDefault="00C60E81" w:rsidP="00262F51">
            <w:pPr>
              <w:rPr>
                <w:sz w:val="14"/>
                <w:szCs w:val="14"/>
              </w:rPr>
            </w:pPr>
            <w:r w:rsidRPr="00C60E81">
              <w:rPr>
                <w:sz w:val="14"/>
                <w:szCs w:val="14"/>
              </w:rPr>
              <w:t>10.3.2.1. Bir polinomu çarpanlarına ayırır. 10.3.2.2. Rasyonel ifadelerin sadeleştirilmesi ile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İkinci Dereceden Bir Bilinmeyenli Denklemlerin Çözüm Kümesi Diskriminant Kavramı ve Diskriminantın Kullanılması</w:t>
            </w:r>
          </w:p>
        </w:tc>
        <w:tc>
          <w:tcPr>
            <w:tcW w:w="3260" w:type="dxa"/>
            <w:vAlign w:val="center"/>
          </w:tcPr>
          <w:p w:rsidR="00C60E81" w:rsidRPr="00C60E81" w:rsidRDefault="00C60E81" w:rsidP="00262F51">
            <w:pPr>
              <w:rPr>
                <w:sz w:val="14"/>
                <w:szCs w:val="14"/>
              </w:rPr>
            </w:pPr>
            <w:r w:rsidRPr="00C60E81">
              <w:rPr>
                <w:sz w:val="14"/>
                <w:szCs w:val="14"/>
              </w:rPr>
              <w:t>10.4.1.1. İkinci dereceden bir bilinmeyenli denklem kavramını açıklar. 10.4.1.2.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Karmaşık Sayılar İkinci Dereceden Denklemlerde Kök-Katsayı İlişkisi</w:t>
            </w:r>
          </w:p>
        </w:tc>
        <w:tc>
          <w:tcPr>
            <w:tcW w:w="3260" w:type="dxa"/>
            <w:vAlign w:val="center"/>
          </w:tcPr>
          <w:p w:rsidR="00C60E81" w:rsidRPr="00C60E81" w:rsidRDefault="00C60E81" w:rsidP="00262F51">
            <w:pPr>
              <w:rPr>
                <w:sz w:val="14"/>
                <w:szCs w:val="14"/>
              </w:rPr>
            </w:pPr>
            <w:r w:rsidRPr="00C60E81">
              <w:rPr>
                <w:sz w:val="14"/>
                <w:szCs w:val="14"/>
              </w:rPr>
              <w:t>10.4.1.3. Bir karmaşık sayının aib ab  R biçiminde ifade edildiğini açıklar. 10.4.1.4.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Veri</w:t>
            </w:r>
          </w:p>
        </w:tc>
        <w:tc>
          <w:tcPr>
            <w:tcW w:w="2693" w:type="dxa"/>
            <w:vAlign w:val="center"/>
          </w:tcPr>
          <w:p w:rsidR="00C60E81" w:rsidRPr="00C60E81" w:rsidRDefault="00C60E81" w:rsidP="00262F51">
            <w:pPr>
              <w:rPr>
                <w:sz w:val="14"/>
                <w:szCs w:val="14"/>
              </w:rPr>
            </w:pPr>
            <w:r w:rsidRPr="00C60E81">
              <w:rPr>
                <w:sz w:val="14"/>
                <w:szCs w:val="14"/>
              </w:rPr>
              <w:t>Merkezi Eğilim ve Yayılım Ölçüleri Merkezi Eğilim Ölçüleri Merkezi Yayılım Ölçüleri VeriVerilerin Grafikle Gösterilmesi Histogram Çizgi Sütun ve Daire Grafikleri</w:t>
            </w:r>
          </w:p>
        </w:tc>
        <w:tc>
          <w:tcPr>
            <w:tcW w:w="3260" w:type="dxa"/>
            <w:vAlign w:val="center"/>
          </w:tcPr>
          <w:p w:rsidR="00C60E81" w:rsidRPr="00C60E81" w:rsidRDefault="00C60E81" w:rsidP="00262F51">
            <w:pPr>
              <w:rPr>
                <w:sz w:val="14"/>
                <w:szCs w:val="14"/>
              </w:rPr>
            </w:pPr>
            <w:r w:rsidRPr="00C60E81">
              <w:rPr>
                <w:sz w:val="14"/>
                <w:szCs w:val="14"/>
              </w:rPr>
              <w:t>9.5.1.1. Verileri merkezi eğilim ve yayılım ölçülerini hesaplayarak yorumlar. 9.5.2.1. Bir veri grubuna ilişkin histogram oluşturur. 9.5.2.2.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Temel Kavramlar Açı Kavramı ve Çeşitleri Paralel İki Doğrunun Bir Kesenle Yaptığı Açılar Üçgende Açılar İkizkenar ve Eşkenar Üçgende Açı Özellikleri Üçgende Açı-Kenar Bağıntıları Üçgen Eşitsizliği</w:t>
            </w:r>
          </w:p>
        </w:tc>
        <w:tc>
          <w:tcPr>
            <w:tcW w:w="3260" w:type="dxa"/>
            <w:vAlign w:val="center"/>
          </w:tcPr>
          <w:p w:rsidR="00C60E81" w:rsidRPr="00C60E81" w:rsidRDefault="00C60E81" w:rsidP="00262F51">
            <w:pPr>
              <w:rPr>
                <w:sz w:val="14"/>
                <w:szCs w:val="14"/>
              </w:rPr>
            </w:pPr>
            <w:r w:rsidRPr="00C60E81">
              <w:rPr>
                <w:sz w:val="14"/>
                <w:szCs w:val="14"/>
              </w:rPr>
              <w:t>9.4.1.1. Üçgende açı özellikleri ile ilgili işlemler yapar. 9.4.1.2. Üçgenin kenar uzunlukları ile bu kenarların karşılarındaki açıların ölçülerini ilişkilendirir. 9.4.1.3. Uzunlukları verilen üç doğru parçasının hangi durumlarda üçgen oluşturduğunu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Eşlik ve Benzerlik Üçgenlerde Eşlik Üçgenlerde Benzerlik Üçgende Temel Orantı Teoremi Üçgenin Benzerliği ile İlgili Uygulamalar</w:t>
            </w:r>
          </w:p>
        </w:tc>
        <w:tc>
          <w:tcPr>
            <w:tcW w:w="3260" w:type="dxa"/>
            <w:vAlign w:val="center"/>
          </w:tcPr>
          <w:p w:rsidR="00C60E81" w:rsidRPr="00C60E81" w:rsidRDefault="00C60E81" w:rsidP="00262F51">
            <w:pPr>
              <w:rPr>
                <w:sz w:val="14"/>
                <w:szCs w:val="14"/>
              </w:rPr>
            </w:pPr>
            <w:r w:rsidRPr="00C60E81">
              <w:rPr>
                <w:sz w:val="14"/>
                <w:szCs w:val="14"/>
              </w:rPr>
              <w:t>9.4.2.1. İki üçgenin eş olması için gerekli olan asgari koşulları değerlendirir. 9.4.2.2. İki üçgenin benzer olması için gerekli olan asgari koşulları değerlendirir. 9.4.2.3. Üçgenin bir kenarına paralel ve diğer iki kenarı kesecek şekilde çizilen doğrunun ayırdığı doğru parçaları arasındaki ilişkiyi kurar. 9.4.2.4. Üçgenlerin benzerliği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Yardımcı Elemanları Üçgende Açıortay ve Özellikleri Üçgende Açıortay Teoremleri Üçgende Kenarortay Üçgende Yükseklik Üçgende Kenar Orta Dikme</w:t>
            </w:r>
          </w:p>
        </w:tc>
        <w:tc>
          <w:tcPr>
            <w:tcW w:w="3260" w:type="dxa"/>
            <w:vAlign w:val="center"/>
          </w:tcPr>
          <w:p w:rsidR="00C60E81" w:rsidRPr="00C60E81" w:rsidRDefault="00C60E81" w:rsidP="00262F51">
            <w:pPr>
              <w:rPr>
                <w:sz w:val="14"/>
                <w:szCs w:val="14"/>
              </w:rPr>
            </w:pPr>
            <w:r w:rsidRPr="00C60E81">
              <w:rPr>
                <w:sz w:val="14"/>
                <w:szCs w:val="14"/>
              </w:rPr>
              <w:t>2. Dönem 1. Sınav 9.4.3.1. Üçgenin iç ve dış açıortaylarının özelliklerini elde eder. 9.4.3.2. Üçgenin kenarortaylarının özelliklerini elde eder. 9.4.3.3. Üçgenin kenar orta dikmelerinin bir noktada kesiştiğini gösterir. 9.4.3.4. Üçgenin çeşidine göre yüksekliklerinin kesiştiği noktanın konumunu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Dik Üçgen ve Trigonometri Dik Üçgende Pisagor Teoremi Dik Üçgende Öklid Teoremi Trigonometrik Oranlar 30 45 ve 60 Derecelerin Trigonometrik Oranları Birim Çember</w:t>
            </w:r>
          </w:p>
        </w:tc>
        <w:tc>
          <w:tcPr>
            <w:tcW w:w="3260" w:type="dxa"/>
            <w:vAlign w:val="center"/>
          </w:tcPr>
          <w:p w:rsidR="00C60E81" w:rsidRPr="00C60E81" w:rsidRDefault="00C60E81" w:rsidP="00262F51">
            <w:pPr>
              <w:rPr>
                <w:sz w:val="14"/>
                <w:szCs w:val="14"/>
              </w:rPr>
            </w:pPr>
            <w:r w:rsidRPr="00C60E81">
              <w:rPr>
                <w:sz w:val="14"/>
                <w:szCs w:val="14"/>
              </w:rPr>
              <w:t>9.4.4.1. Dik üçgende Pisagor teoremini elde ederek problemler çözer. 9.4.4.2. Öklid teoremini elde ederek problemler çözer. 9.4.4.3. Dik üçgende dar açıların trigonometrik oranlarını hesaplar. 9.4.4.4. Birim çemberi tanımlar ve trigonometrik oranları birim çemberin üzerindeki noktanın koordinatlarıyla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Alanı Üçgenin Alanı Üçgenin Alanı ile İlgili Uygulamalar</w:t>
            </w:r>
          </w:p>
        </w:tc>
        <w:tc>
          <w:tcPr>
            <w:tcW w:w="3260" w:type="dxa"/>
            <w:vAlign w:val="center"/>
          </w:tcPr>
          <w:p w:rsidR="00C60E81" w:rsidRPr="00C60E81" w:rsidRDefault="00C60E81" w:rsidP="00262F51">
            <w:pPr>
              <w:rPr>
                <w:sz w:val="14"/>
                <w:szCs w:val="14"/>
              </w:rPr>
            </w:pPr>
            <w:r w:rsidRPr="00C60E81">
              <w:rPr>
                <w:sz w:val="14"/>
                <w:szCs w:val="14"/>
              </w:rPr>
              <w:t>9.4.5.1. Üçgenin alanı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Çokgenler Çokgenler</w:t>
            </w:r>
          </w:p>
        </w:tc>
        <w:tc>
          <w:tcPr>
            <w:tcW w:w="3260" w:type="dxa"/>
            <w:vAlign w:val="center"/>
          </w:tcPr>
          <w:p w:rsidR="00C60E81" w:rsidRPr="00C60E81" w:rsidRDefault="00C60E81" w:rsidP="00262F51">
            <w:pPr>
              <w:rPr>
                <w:sz w:val="14"/>
                <w:szCs w:val="14"/>
              </w:rPr>
            </w:pPr>
            <w:r w:rsidRPr="00C60E81">
              <w:rPr>
                <w:sz w:val="14"/>
                <w:szCs w:val="14"/>
              </w:rPr>
              <w:t>10.5.1.1. Çokgen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9.4.2.1. Katı cisimlerin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