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REHBERLK VE YöNLENDRME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süresince aldığı eğitimin hedeflediği mesleğe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İyi bir vatandaşın özelliklerine göre kendi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 olduğu gibi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İnsanların özel hayatına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Eş seçiminin önemini ve eş seçiminde dikkate alınacak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1. Dönem 1. Sınav 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1.Sınava ilişkin duygularını sınav performansına etkileri açısından değerlendirir.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2.Sınav kaygısı ile başa çıkma yollarını kullanır.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programlarını ve koşullarını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Bulunduğu çevredeki meslekleri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işe ve mesleğe hazırlayan kurum ve mesleki kursları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kendisine uygun olacak iş imkânlarını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Yöneleceği iş ya da mesleğin iş piyasası çalışma alanı ve koşullarıyla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KENDİNİ KABUL</w:t>
            </w:r>
          </w:p>
        </w:tc>
        <w:tc>
          <w:tcPr>
            <w:tcW w:w="2693" w:type="dxa"/>
            <w:vAlign w:val="center"/>
          </w:tcPr>
          <w:p w:rsidR="00C60E81" w:rsidRPr="00C60E81" w:rsidRDefault="00C60E81" w:rsidP="00262F51">
            <w:pPr>
              <w:rPr>
                <w:sz w:val="14"/>
                <w:szCs w:val="14"/>
              </w:rPr>
            </w:pPr>
            <w:r w:rsidRPr="00C60E81">
              <w:rPr>
                <w:sz w:val="14"/>
                <w:szCs w:val="14"/>
              </w:rPr>
              <w:t>KENDİNİ KABUL</w:t>
            </w:r>
          </w:p>
        </w:tc>
        <w:tc>
          <w:tcPr>
            <w:tcW w:w="3260" w:type="dxa"/>
            <w:vAlign w:val="center"/>
          </w:tcPr>
          <w:p w:rsidR="00C60E81" w:rsidRPr="00C60E81" w:rsidRDefault="00C60E81" w:rsidP="00262F51">
            <w:pPr>
              <w:rPr>
                <w:sz w:val="14"/>
                <w:szCs w:val="14"/>
              </w:rPr>
            </w:pPr>
            <w:r w:rsidRPr="00C60E81">
              <w:rPr>
                <w:sz w:val="14"/>
                <w:szCs w:val="14"/>
              </w:rPr>
              <w:t>1. Dönem 2. Sınav Kültürel birikimin kişiliğine ve kariyerine katkılarını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veya eğitim başvurusu için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görüşmesinde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deneyiminin işe yerleşmede ve iş başarısındaki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Çalışan ve işverenlerin temel hak ve sorumlulukları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Kendi kişilik özelliklerini iş bulma sürdürme ve geliştirme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1. Sınav 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 hayatında hayat boyu öğrenmenin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Yükseköğretimde yararlanabileceği burs ve yurtlar konusunda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Yurt içi ve yurt dışı eğitim olanakları ve başvuru koşullarına ilişkin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Uluslararası iş piyasasında geçerliği olan meslekler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 ile ilgili tercihlerini kişisel sosyal akademik ve mesleki açıdan kendisine uygunluğuna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gelişiminde kitle iletişim araçlarından yararlanmanın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2. Sınav 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