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 Yönergeleri yerine getirebilme KB1</w:t>
              <w:br/>
              <w:t> TUB1.2. 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 Selamlaşmavedalaşma amacıyla sözlü ya da sözsüz olarak etkileşim sağlayabilme Günaydın iyi günler hoşça kal vb. KB1</w:t>
              <w:br/>
              <w:t> TUB1.4. 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 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c Akranla grup dinamiği sağlar.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ç Akranla fikir üretir.</w:t>
              <w:br/>
              <w:t>d Akranla müzakere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 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 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 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 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 Bulunduğu ortamın tozunu alabilme KB1</w:t>
              <w:br/>
              <w:t> TUB3.2. 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TUB3.5. Kirli kıyafetlerini kirli sepetine atabilme KB1</w:t>
              <w:br/>
              <w:t> TUB3.6. 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TUB3.7. Sınıfı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TUB3.8. Bardağa sıvı doldurabilme KB1</w:t>
              <w:br/>
              <w:t> TUB3.9. 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TUB3.10. Beslenme çantası hazırlayabilme KB1</w:t>
              <w:br/>
              <w:t> TUB3.11. 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TUB3.12. 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TUB3.14. 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c Serbest zamanını değerlendirmek için seçenekler oluşturur.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ç Alternatif seçenekler üzerinde mantıksal denetleme yapar.</w:t>
              <w:br/>
              <w:t>d Serbest zamanını değerlendirmek için seçim yapar.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 Verdiği sözü yerine getirebilme KB1</w:t>
              <w:br/>
              <w:t> TUB4.3. 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 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 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