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7. SINIF  MEDYA OKURYAZARLığı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SMOY.1.1. Medyanın kendi hayatındaki yerini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SMOY.1.1. Medyanın kendi hayatındaki yerini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SMOY.1.2. Medya okuryazarlığını kavramını ve bu kavramınkendisi için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SMOY.1.2. Medya okuryazarlığını kavramını ve bu kavramınkendisi için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SMOY.1.3. Medya alanındaki meslekleri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SMOY.1.3. Medya alanındaki meslekleri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SMOY.1.4. Medya ile ilişkilerinde yaşadıkları sorunların çözümüne yönelik özgün yaratıcı ve yansıtıcı proje fikirleri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SMOY.1.4. Medya ile ilişkilerinde yaşadıkları sorunların çözümüne yönelik özgün yaratıcı ve yansıtıcı proje fikirleri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SMOY.2.1. Medyaya erişirken medyayı takip ederken ve medya içeriği üretirken bireyseltoplumsal sorumlulukları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SMOY.2.2. Medyaya erişirken medyayı takip ederken ve medya içerikleri üretirken haklarını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SMOY.2.2. Medyaya erişirken medyayı takip ederken ve medya içerikleri üretirken haklarını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SMOY.2.3. Beğendiği veya sorunlu gördüğü medya içeriklerine ilişkin duyarlı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SMOY.2.3. Beğendiği veya sorunlu gördüğü medya içeriklerine ilişkin duyarlı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SMOY.2.4. Medyanın bireye sunduğu imkânları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SMOY.2.4. Medyanın bireye sunduğu imkânları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SMOY.3.1. Günümüzde bilgiye yönelik erişim takip yararlanma değerlendirme üretme paylaşma gibi imkânları keşfeder.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SMOY.3.1. Günümüzde bilgiye yönelik erişim takip yararlanma değerlendirme üretme paylaşma gibi imkânları keşfeder.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SMOY.3.2. Doğru ve güvenilir bilgiye ulaşmanın önündeki engelleri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SMOY.3.2. Doğru ve güvenilir bilgiye ulaşmanın önündeki engelleri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SMOY.3.3. Doğru ve güvenilir bilgilere ulaşmak için uygun stratejilerden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SMOY.3.3. Doğru ve güvenilir bilgilere ulaşmak için uygun stratejilerden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SMOY.3.4. Amaç ve hedef kitlesine uygun farklı türde medya iletileri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SMOY.3.4. Amaç ve hedef kitlesine uygun farklı türde medya iletileri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SMOY.4.1. Eğlence amacı ile seçilen medya iletilerinin içerik ve biçim özelliklerini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SMOY.4.2. Farklı izleyici kitlelerine yönelik eğlence medyası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SMOY.4.2. Farklı izleyici kitlelerine yönelik eğlence medyası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SMOY.4.3. Kültür endüstrisi olarak medyanın yerini ve işlevlerini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SMOY.4.3. Kültür endüstrisi olarak medyanın yerini ve işlevlerini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SMOY.4.4. Küreselleşme sürecinde medyanın kültürel mücadelenin aracı olduğunu bilerek millî kültürünüöne çıkaracak içerik ve ortamları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SMOY.4.4. Küreselleşme sürecinde medyanın kültürel mücadelenin aracı olduğunu bilerek millî kültürünüöne çıkaracak içerik ve ortamları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SMOY.5.1. Medya iletilerinde dilin yazıların seslerin ve görsellerin ikna etme amacıyla nasıl kullanıldığını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SMOY.5.1. Medya iletilerinde dilin yazıların seslerin ve görsellerin ikna etme amacıyla nasıl kullanıldığını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SMOY.5.2. İkna etme tekniklerini göz önüne alarak reklamları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SMOY.5.3. Medyada karakterlerin kahramanların kullanımını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SMOY.5.3. Medyada karakterlerin kahramanların kullanımını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SMOY.5.4. İkna tekniklerini kullanarak medya iletileri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