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3. SINIF  SERBEST ETKNLKLER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Şarkı Söyleme</w:t>
              <w:br/>
              <w:t>Boyama Çalışması</w:t>
            </w:r>
          </w:p>
        </w:tc>
        <w:tc>
          <w:tcPr>
            <w:tcW w:w="3260" w:type="dxa"/>
            <w:vAlign w:val="center"/>
          </w:tcPr>
          <w:p w:rsidR="00C60E81" w:rsidRPr="00C60E81" w:rsidRDefault="00C60E81" w:rsidP="00262F51">
            <w:pPr>
              <w:rPr>
                <w:sz w:val="14"/>
                <w:szCs w:val="14"/>
              </w:rPr>
            </w:pPr>
            <w:r w:rsidRPr="00C60E81">
              <w:rPr>
                <w:sz w:val="14"/>
                <w:szCs w:val="14"/>
              </w:rPr>
              <w:t>Bildiği bir şarkıyı arkadaşlarına söyler. Grupça söylenecek şarkılar hep birlikte söylenir. Serbest konulu boyama çalışması yapılır. Çalışma kâğıdının temizliğine dikkat çekilir.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Masal Anlatma ve Dinleme Oyun Oynama</w:t>
            </w:r>
          </w:p>
        </w:tc>
        <w:tc>
          <w:tcPr>
            <w:tcW w:w="3260" w:type="dxa"/>
            <w:vAlign w:val="center"/>
          </w:tcPr>
          <w:p w:rsidR="00C60E81" w:rsidRPr="00C60E81" w:rsidRDefault="00C60E81" w:rsidP="00262F51">
            <w:pPr>
              <w:rPr>
                <w:sz w:val="14"/>
                <w:szCs w:val="14"/>
              </w:rPr>
            </w:pPr>
            <w:r w:rsidRPr="00C60E81">
              <w:rPr>
                <w:sz w:val="14"/>
                <w:szCs w:val="14"/>
              </w:rPr>
              <w:t>İstekli öğrencilere bildikleri masal anlattırılır. Örnek Keloğlan masalları  Bildiği ve oynadığı oyunların isimlerini söyletilir. Arkadaşlarının fikirlerini alarak oynayacakları oyuna karar verir. Saklambaç ebeleme ip atlama futbol vb.</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Masal Anlatma ve Dinleme Oyun Oynama</w:t>
            </w:r>
          </w:p>
        </w:tc>
        <w:tc>
          <w:tcPr>
            <w:tcW w:w="3260" w:type="dxa"/>
            <w:vAlign w:val="center"/>
          </w:tcPr>
          <w:p w:rsidR="00C60E81" w:rsidRPr="00C60E81" w:rsidRDefault="00C60E81" w:rsidP="00262F51">
            <w:pPr>
              <w:rPr>
                <w:sz w:val="14"/>
                <w:szCs w:val="14"/>
              </w:rPr>
            </w:pPr>
            <w:r w:rsidRPr="00C60E81">
              <w:rPr>
                <w:sz w:val="14"/>
                <w:szCs w:val="14"/>
              </w:rPr>
              <w:t>İstekli öğrencilere bildikleri masal anlattırılır. Örnek Keloğlan masalları  Bildiği ve oynadığı oyunların isimlerini söyletilir. Arkadaşlarının fikirlerini alarak oynayacakları oyuna karar verir. Saklambaç ebeleme ip atlama futbol vb.</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Masal Dinliyorum</w:t>
              <w:br/>
              <w:t>Oyun Oynama</w:t>
            </w:r>
          </w:p>
        </w:tc>
        <w:tc>
          <w:tcPr>
            <w:tcW w:w="3260" w:type="dxa"/>
            <w:vAlign w:val="center"/>
          </w:tcPr>
          <w:p w:rsidR="00C60E81" w:rsidRPr="00C60E81" w:rsidRDefault="00C60E81" w:rsidP="00262F51">
            <w:pPr>
              <w:rPr>
                <w:sz w:val="14"/>
                <w:szCs w:val="14"/>
              </w:rPr>
            </w:pPr>
            <w:r w:rsidRPr="00C60E81">
              <w:rPr>
                <w:sz w:val="14"/>
                <w:szCs w:val="14"/>
              </w:rPr>
              <w:t>Düzeylerine uygun öykü ve masal anlatımlarını dinler.</w:t>
              <w:br/>
              <w:t>Dinlediği hikâyeleri kendi cümleleri ile ifade eder. Oynadığı oyunla ilgili duygularını ifade eder. Kulaktan Kulağa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Duygu Düşüncelerini İfade Etme</w:t>
              <w:br/>
              <w:t>Tekerleme ve Sayışma</w:t>
            </w:r>
          </w:p>
        </w:tc>
        <w:tc>
          <w:tcPr>
            <w:tcW w:w="3260" w:type="dxa"/>
            <w:vAlign w:val="center"/>
          </w:tcPr>
          <w:p w:rsidR="00C60E81" w:rsidRPr="00C60E81" w:rsidRDefault="00C60E81" w:rsidP="00262F51">
            <w:pPr>
              <w:rPr>
                <w:sz w:val="14"/>
                <w:szCs w:val="14"/>
              </w:rPr>
            </w:pPr>
            <w:r w:rsidRPr="00C60E81">
              <w:rPr>
                <w:sz w:val="14"/>
                <w:szCs w:val="14"/>
              </w:rPr>
              <w:t>Yaşadığı bir olayı konuşma kurallarına dikkat ederek anlatması istenir.</w:t>
              <w:br/>
              <w:t>Tekerleme ve sayışmaları özelliklerine uygun söyleyebilir.</w:t>
              <w:br/>
              <w:t>Söylenen tekerleme ve sayışmalardaki söze ezgiye dikkat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Masal Anlatma</w:t>
              <w:br/>
              <w:t>Kendini İfade Etme</w:t>
            </w:r>
          </w:p>
        </w:tc>
        <w:tc>
          <w:tcPr>
            <w:tcW w:w="3260" w:type="dxa"/>
            <w:vAlign w:val="center"/>
          </w:tcPr>
          <w:p w:rsidR="00C60E81" w:rsidRPr="00C60E81" w:rsidRDefault="00C60E81" w:rsidP="00262F51">
            <w:pPr>
              <w:rPr>
                <w:sz w:val="14"/>
                <w:szCs w:val="14"/>
              </w:rPr>
            </w:pPr>
            <w:r w:rsidRPr="00C60E81">
              <w:rPr>
                <w:sz w:val="14"/>
                <w:szCs w:val="14"/>
              </w:rPr>
              <w:t>Bildiği bir masal kahramanının yerine kendisini koyarak masalı yeniden kurgulaması istenir.</w:t>
              <w:br/>
              <w:t>Sizi neler rahatsız etmektedir  mutlu etmektedir sorusu sorulur. Öğrencilerin duygularını konu dışına çıkmadan sade bir dille anlatmaları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 Süsleme</w:t>
            </w:r>
          </w:p>
        </w:tc>
        <w:tc>
          <w:tcPr>
            <w:tcW w:w="3260" w:type="dxa"/>
            <w:vAlign w:val="center"/>
          </w:tcPr>
          <w:p w:rsidR="00C60E81" w:rsidRPr="00C60E81" w:rsidRDefault="00C60E81" w:rsidP="00262F51">
            <w:pPr>
              <w:rPr>
                <w:sz w:val="14"/>
                <w:szCs w:val="14"/>
              </w:rPr>
            </w:pPr>
            <w:r w:rsidRPr="00C60E81">
              <w:rPr>
                <w:sz w:val="14"/>
                <w:szCs w:val="14"/>
              </w:rPr>
              <w:t>Cumhuriyet Bayramı için sınıf süslenir.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Resim Yorumlama</w:t>
              <w:br/>
              <w:t>Şarkı Söyleme</w:t>
            </w:r>
          </w:p>
        </w:tc>
        <w:tc>
          <w:tcPr>
            <w:tcW w:w="3260" w:type="dxa"/>
            <w:vAlign w:val="center"/>
          </w:tcPr>
          <w:p w:rsidR="00C60E81" w:rsidRPr="00C60E81" w:rsidRDefault="00C60E81" w:rsidP="00262F51">
            <w:pPr>
              <w:rPr>
                <w:sz w:val="14"/>
                <w:szCs w:val="14"/>
              </w:rPr>
            </w:pPr>
            <w:r w:rsidRPr="00C60E81">
              <w:rPr>
                <w:sz w:val="14"/>
                <w:szCs w:val="14"/>
              </w:rPr>
              <w:t>Cumhuriyetin ilanı ve Atatürkün yaptıklarını gösteren resimler yorumlanır.</w:t>
              <w:br/>
              <w:t>Dinlediği öğrendiği şarkıları söyler.</w:t>
              <w:br/>
              <w:t>Şarkı söylerken topluca söylemekten hoşlanır.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 Oynama</w:t>
              <w:br/>
              <w:t>Oynadığı oyunla ilgili duygularını ifade eder.</w:t>
              <w:br/>
              <w:t>Film İzleme</w:t>
            </w:r>
          </w:p>
        </w:tc>
        <w:tc>
          <w:tcPr>
            <w:tcW w:w="3260"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w:t>
              <w:br/>
              <w:t>Öğrencilerden oynadıkları oyunların isimlerini söylemeleri istenir.</w:t>
              <w:br/>
              <w:t>Bu oyunlar listelenir Deve  cüce gece  gündüz kulaktan kulağa vb.</w:t>
              <w:br/>
              <w:t>Seviyesine uygun eğlendirici çizgi filmler izletilir.</w:t>
              <w:br/>
              <w:t>İzledikleri filmi yorumlamaları istenir.</w:t>
              <w:br/>
              <w:t>Film izlenirken ilgili kurallara uyulmasına dikkat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Fıkra Anlatma</w:t>
              <w:br/>
              <w:t>Kenar Süsü Yapma</w:t>
            </w:r>
          </w:p>
        </w:tc>
        <w:tc>
          <w:tcPr>
            <w:tcW w:w="3260" w:type="dxa"/>
            <w:vAlign w:val="center"/>
          </w:tcPr>
          <w:p w:rsidR="00C60E81" w:rsidRPr="00C60E81" w:rsidRDefault="00C60E81" w:rsidP="00262F51">
            <w:pPr>
              <w:rPr>
                <w:sz w:val="14"/>
                <w:szCs w:val="14"/>
              </w:rPr>
            </w:pPr>
            <w:r w:rsidRPr="00C60E81">
              <w:rPr>
                <w:sz w:val="14"/>
                <w:szCs w:val="14"/>
              </w:rPr>
              <w:t>Seviyelerine uygun düşündürücü eğlendirici fıkralar anlatılır. Öğrenci fıkraları Nasrettin Hoca fıkraları Temel fıkraları</w:t>
              <w:br/>
              <w:t>Öğrencilerin el becerilerini geliştirmek için çalışma ile ilgili araç gereçler hazırlanır. Örneği verilen bir kenar süsünün kurala uygun olarak yapılması istenir. Yapılan kenar süslerinin gereken yerde kullanılmaları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 Oynama</w:t>
              <w:br/>
              <w:t>Oynadığı oyunla ilgili duygularını ifade eder.</w:t>
              <w:br/>
              <w:t>Film İzleme</w:t>
            </w:r>
          </w:p>
        </w:tc>
        <w:tc>
          <w:tcPr>
            <w:tcW w:w="3260"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w:t>
              <w:br/>
              <w:t>Öğrencilerden oynadıkları oyunların isimlerini söylemeleri istenir.</w:t>
              <w:br/>
              <w:t>Bu oyunlar listelenir Deve  cüce gece  gündüz kulaktan kulağa vb.</w:t>
              <w:br/>
              <w:t>Seviyesine uygun eğlendirici çizgi filmler izletilir.</w:t>
              <w:br/>
              <w:t>İzledikleri filmi yorumlamaları istenir.</w:t>
              <w:br/>
              <w:t>Film izlenirken ilgili kurallara uyulmasına dikkat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Şarkı Söyleme</w:t>
              <w:br/>
              <w:t>Tekerleme ve Sayışma</w:t>
              <w:br/>
              <w:t>Film İzleme</w:t>
              <w:br/>
              <w:t>Bulmaca Çözme</w:t>
            </w:r>
          </w:p>
        </w:tc>
        <w:tc>
          <w:tcPr>
            <w:tcW w:w="3260" w:type="dxa"/>
            <w:vAlign w:val="center"/>
          </w:tcPr>
          <w:p w:rsidR="00C60E81" w:rsidRPr="00C60E81" w:rsidRDefault="00C60E81" w:rsidP="00262F51">
            <w:pPr>
              <w:rPr>
                <w:sz w:val="14"/>
                <w:szCs w:val="14"/>
              </w:rPr>
            </w:pPr>
            <w:r w:rsidRPr="00C60E81">
              <w:rPr>
                <w:sz w:val="14"/>
                <w:szCs w:val="14"/>
              </w:rPr>
              <w:t>Birlikte şarkı söylemekten zevk alması sağlanır. Ali Babanın Bir Çiftliği Var şarkısı sınıfça dramatize edilerek söylenir.</w:t>
              <w:br/>
              <w:t>Söylenen tekerleme ve sayışmalardaki söze ezgiye dikkat eder.</w:t>
              <w:br/>
              <w:t>Düzeylerine uygun konuşmalarını geliştirmek kelime dağarcığını zenginleştirmek amacıyla eğitici filmler izletilir.  Film izlenirken ilgili kurallara uyulmasına dikkat edilir.</w:t>
              <w:br/>
              <w:t>Bulmacaları çözerek dikkat ve düşünme becerisi oluşturur.</w:t>
              <w:br/>
              <w:t>İlişkili nesneleri eşleştirme bulmacalarını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Masal Anlatma ve Dinleme</w:t>
              <w:br/>
              <w:t>Harf Bulmacası</w:t>
            </w:r>
          </w:p>
        </w:tc>
        <w:tc>
          <w:tcPr>
            <w:tcW w:w="3260" w:type="dxa"/>
            <w:vAlign w:val="center"/>
          </w:tcPr>
          <w:p w:rsidR="00C60E81" w:rsidRPr="00C60E81" w:rsidRDefault="00C60E81" w:rsidP="00262F51">
            <w:pPr>
              <w:rPr>
                <w:sz w:val="14"/>
                <w:szCs w:val="14"/>
              </w:rPr>
            </w:pPr>
            <w:r w:rsidRPr="00C60E81">
              <w:rPr>
                <w:sz w:val="14"/>
                <w:szCs w:val="14"/>
              </w:rPr>
              <w:t>İstekli öğrencilere bildikleri masallar anlattırılır. Diğer öğrenciler de masal anlatmaya teşvik edilir. Öğretmen anlattığı masalı belli bir yerde keser sonunu öğrencilerin tahmin etmelerini ister.</w:t>
              <w:br/>
              <w:t>Öğrenilen sesler ile hazırlanmış harf bulmacalarını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Konuşma</w:t>
              <w:br/>
              <w:t>Kendini İfade Etme</w:t>
            </w:r>
          </w:p>
        </w:tc>
        <w:tc>
          <w:tcPr>
            <w:tcW w:w="3260" w:type="dxa"/>
            <w:vAlign w:val="center"/>
          </w:tcPr>
          <w:p w:rsidR="00C60E81" w:rsidRPr="00C60E81" w:rsidRDefault="00C60E81" w:rsidP="00262F51">
            <w:pPr>
              <w:rPr>
                <w:sz w:val="14"/>
                <w:szCs w:val="14"/>
              </w:rPr>
            </w:pPr>
            <w:r w:rsidRPr="00C60E81">
              <w:rPr>
                <w:sz w:val="14"/>
                <w:szCs w:val="14"/>
              </w:rPr>
              <w:t>Konuşmalarda nelere dikkat edersek bizi dinleyenleri etkileriz sorusu sorulur. Konuşma kuralları tekrar hatırlatılır. Televizyonda izlenen bir haber belgesel veya film anlattırılır.</w:t>
              <w:br/>
              <w:t>Duygu ve düşüncelerini rahatça ifade etmesi gerekliği vurgulanır. İstekli öğrencilerden başlayarak tüm öğrencilere nelerden hoşlandıkları sorulur.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Bilmece Sorma</w:t>
              <w:br/>
              <w:t>Boyama Çalışması</w:t>
            </w:r>
          </w:p>
        </w:tc>
        <w:tc>
          <w:tcPr>
            <w:tcW w:w="3260" w:type="dxa"/>
            <w:vAlign w:val="center"/>
          </w:tcPr>
          <w:p w:rsidR="00C60E81" w:rsidRPr="00C60E81" w:rsidRDefault="00C60E81" w:rsidP="00262F51">
            <w:pPr>
              <w:rPr>
                <w:sz w:val="14"/>
                <w:szCs w:val="14"/>
              </w:rPr>
            </w:pPr>
            <w:r w:rsidRPr="00C60E81">
              <w:rPr>
                <w:sz w:val="14"/>
                <w:szCs w:val="14"/>
              </w:rPr>
              <w:t>Bildikleri ve yeni öğrendikleri bilmeceleri arkadaşlarına sormaları istenir.</w:t>
              <w:br/>
              <w:t>Örnek Ne ağzı var ne dili. Konuşur insan gibi.</w:t>
              <w:br/>
              <w:t>Serbest konulu boyama çalışması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Fıkra Anlatma</w:t>
              <w:br/>
              <w:t>Monolog</w:t>
            </w:r>
          </w:p>
        </w:tc>
        <w:tc>
          <w:tcPr>
            <w:tcW w:w="3260" w:type="dxa"/>
            <w:vAlign w:val="center"/>
          </w:tcPr>
          <w:p w:rsidR="00C60E81" w:rsidRPr="00C60E81" w:rsidRDefault="00C60E81" w:rsidP="00262F51">
            <w:pPr>
              <w:rPr>
                <w:sz w:val="14"/>
                <w:szCs w:val="14"/>
              </w:rPr>
            </w:pPr>
            <w:r w:rsidRPr="00C60E81">
              <w:rPr>
                <w:sz w:val="14"/>
                <w:szCs w:val="14"/>
              </w:rPr>
              <w:t>Seviyelerine uygun düşündürücü eğlendirici fıkralar anlatılır. Öğrenci fıkraları Nasrettin Hoca fıkraları Temel fıkraları</w:t>
              <w:br/>
              <w:t>Monolog çalışması hakkında bilgi verilir. Topluluk karşısında konuşurken uymamız gereken bazı kurallar olduğu hatırlatılır. Konuşmamız sırasında insanlarda iyi izlenimler bırakmak için mimikler el ve kol hareketleri yapmamız gerektiği vurgulanır. Sınıfta örnek monolog çalışmaları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Sayışma</w:t>
              <w:br/>
              <w:t>Sesli Sessiz Okuma</w:t>
            </w:r>
          </w:p>
        </w:tc>
        <w:tc>
          <w:tcPr>
            <w:tcW w:w="3260" w:type="dxa"/>
            <w:vAlign w:val="center"/>
          </w:tcPr>
          <w:p w:rsidR="00C60E81" w:rsidRPr="00C60E81" w:rsidRDefault="00C60E81" w:rsidP="00262F51">
            <w:pPr>
              <w:rPr>
                <w:sz w:val="14"/>
                <w:szCs w:val="14"/>
              </w:rPr>
            </w:pPr>
            <w:r w:rsidRPr="00C60E81">
              <w:rPr>
                <w:sz w:val="14"/>
                <w:szCs w:val="14"/>
              </w:rPr>
              <w:t>Bildikleri veya yeni öğrendikleri sayışmaları söyletilir.</w:t>
              <w:br/>
              <w:t>Örnek İğne battı canımı yaktı sayışması söyletilir.</w:t>
              <w:br/>
              <w:t>Düzeyine uygun hikaye kitabı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Okuma Çalışması</w:t>
              <w:br/>
              <w:t>Diyalog</w:t>
            </w:r>
          </w:p>
        </w:tc>
        <w:tc>
          <w:tcPr>
            <w:tcW w:w="3260" w:type="dxa"/>
            <w:vAlign w:val="center"/>
          </w:tcPr>
          <w:p w:rsidR="00C60E81" w:rsidRPr="00C60E81" w:rsidRDefault="00C60E81" w:rsidP="00262F51">
            <w:pPr>
              <w:rPr>
                <w:sz w:val="14"/>
                <w:szCs w:val="14"/>
              </w:rPr>
            </w:pPr>
            <w:r w:rsidRPr="00C60E81">
              <w:rPr>
                <w:sz w:val="14"/>
                <w:szCs w:val="14"/>
              </w:rPr>
              <w:t>Seçilen bir okuma metni önce sessiz sonra sesli okuma yapılarak metin ile ilgili sorular sorulur.</w:t>
              <w:br/>
              <w:t>Telefonla konuşma örnekleri yaptırılır.</w:t>
              <w:br/>
              <w:t>Not Telefonla konuşma kurallarına dikkat çekilir.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Fıkra Anlatma</w:t>
              <w:br/>
              <w:t>Tekerleme Söyleme</w:t>
            </w:r>
          </w:p>
        </w:tc>
        <w:tc>
          <w:tcPr>
            <w:tcW w:w="3260" w:type="dxa"/>
            <w:vAlign w:val="center"/>
          </w:tcPr>
          <w:p w:rsidR="00C60E81" w:rsidRPr="00C60E81" w:rsidRDefault="00C60E81" w:rsidP="00262F51">
            <w:pPr>
              <w:rPr>
                <w:sz w:val="14"/>
                <w:szCs w:val="14"/>
              </w:rPr>
            </w:pPr>
            <w:r w:rsidRPr="00C60E81">
              <w:rPr>
                <w:sz w:val="14"/>
                <w:szCs w:val="14"/>
              </w:rPr>
              <w:t>Bildiği ve yeni öğrendiği fıkrayı anlatır.</w:t>
              <w:br/>
              <w:t/>
              <w:br/>
              <w:t>Pazara gittim pazar yok.</w:t>
              <w:br/>
              <w:t>Eve geldim annem yok.</w:t>
              <w:br/>
              <w:t>Çorbaya baktım kaşık yok.</w:t>
              <w:br/>
              <w:t>Dedeme baktım sakalı yok</w:t>
              <w:br/>
              <w:t>Yok yok yok.</w:t>
              <w:br/>
              <w:t/>
              <w:br/>
              <w:t>Tekerlemesi söylenir.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Kendini İfade Etme</w:t>
              <w:br/>
              <w:t>Bulmaca Çözme</w:t>
            </w:r>
          </w:p>
        </w:tc>
        <w:tc>
          <w:tcPr>
            <w:tcW w:w="3260" w:type="dxa"/>
            <w:vAlign w:val="center"/>
          </w:tcPr>
          <w:p w:rsidR="00C60E81" w:rsidRPr="00C60E81" w:rsidRDefault="00C60E81" w:rsidP="00262F51">
            <w:pPr>
              <w:rPr>
                <w:sz w:val="14"/>
                <w:szCs w:val="14"/>
              </w:rPr>
            </w:pPr>
            <w:r w:rsidRPr="00C60E81">
              <w:rPr>
                <w:sz w:val="14"/>
                <w:szCs w:val="14"/>
              </w:rPr>
              <w:t>Duygu ve düşüncelerini sınıf ortamında sıkılmadan düzgün cümlelerle ifade etmesine ortam hazırlanır.</w:t>
              <w:br/>
              <w:t>Bulmacaları çözerek dikkat ve düşünme becerisi oluşturur.</w:t>
              <w:br/>
              <w:t>İlişkili nesneleri eşleştirme bulmacalarını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Masal Anlatma ve Dinleme</w:t>
              <w:br/>
              <w:t>Kenar Süsü Yapma</w:t>
            </w:r>
          </w:p>
        </w:tc>
        <w:tc>
          <w:tcPr>
            <w:tcW w:w="3260" w:type="dxa"/>
            <w:vAlign w:val="center"/>
          </w:tcPr>
          <w:p w:rsidR="00C60E81" w:rsidRPr="00C60E81" w:rsidRDefault="00C60E81" w:rsidP="00262F51">
            <w:pPr>
              <w:rPr>
                <w:sz w:val="14"/>
                <w:szCs w:val="14"/>
              </w:rPr>
            </w:pPr>
            <w:r w:rsidRPr="00C60E81">
              <w:rPr>
                <w:sz w:val="14"/>
                <w:szCs w:val="14"/>
              </w:rPr>
              <w:t>İstekli öğrencilere bildikleri masallar anlattırılır. Diğer öğrenciler de masal anlatmaya teşvik edilir. Öğretmen anlattığı masal belli bir yerde kesilir sonunu öğrencilerin tahmin etmelerini istenir.</w:t>
              <w:br/>
              <w:t>Öğrencilerin el becerilerini geliştirmek için çalışma ile ilgili araç gereçler hazırlanır. Örneği verilen bir kenar süsünün kurala uygun olarak yapılması istenir. Yapılan kenar süslerinin gereken yerde kullanılması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Harf Bulmacası</w:t>
              <w:br/>
              <w:t>Bilmece Sorma</w:t>
            </w:r>
          </w:p>
        </w:tc>
        <w:tc>
          <w:tcPr>
            <w:tcW w:w="3260" w:type="dxa"/>
            <w:vAlign w:val="center"/>
          </w:tcPr>
          <w:p w:rsidR="00C60E81" w:rsidRPr="00C60E81" w:rsidRDefault="00C60E81" w:rsidP="00262F51">
            <w:pPr>
              <w:rPr>
                <w:sz w:val="14"/>
                <w:szCs w:val="14"/>
              </w:rPr>
            </w:pPr>
            <w:r w:rsidRPr="00C60E81">
              <w:rPr>
                <w:sz w:val="14"/>
                <w:szCs w:val="14"/>
              </w:rPr>
              <w:t>Hayat bilgisi dersinde işlenen ünite konuların yer aldığı bir bulmaca hazırlanır.</w:t>
              <w:br/>
              <w:t>Öğretmen tarafından örnek çözümler yapılarak öğrencilerin tamamlaması istenir.</w:t>
              <w:br/>
              <w:t>Bildikleri ve yeni öğrendikleri bilmeceleri arkadaşlarına sormaları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Şarkı Söyleme</w:t>
              <w:br/>
              <w:t>Boyama Çalışması</w:t>
            </w:r>
          </w:p>
        </w:tc>
        <w:tc>
          <w:tcPr>
            <w:tcW w:w="3260" w:type="dxa"/>
            <w:vAlign w:val="center"/>
          </w:tcPr>
          <w:p w:rsidR="00C60E81" w:rsidRPr="00C60E81" w:rsidRDefault="00C60E81" w:rsidP="00262F51">
            <w:pPr>
              <w:rPr>
                <w:sz w:val="14"/>
                <w:szCs w:val="14"/>
              </w:rPr>
            </w:pPr>
            <w:r w:rsidRPr="00C60E81">
              <w:rPr>
                <w:sz w:val="14"/>
                <w:szCs w:val="14"/>
              </w:rPr>
              <w:t>Bildiği bir şarkıyı arkadaşlarına söyler.</w:t>
              <w:br/>
              <w:t>Grupça söylenecek şarkılar hep birlikte söylenir.</w:t>
              <w:br/>
              <w:t>Serbest konulu boyama çalışması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Masal Okuma ve Anlatma</w:t>
              <w:br/>
              <w:t>Tekerleme Söyleme</w:t>
            </w:r>
          </w:p>
        </w:tc>
        <w:tc>
          <w:tcPr>
            <w:tcW w:w="3260" w:type="dxa"/>
            <w:vAlign w:val="center"/>
          </w:tcPr>
          <w:p w:rsidR="00C60E81" w:rsidRPr="00C60E81" w:rsidRDefault="00C60E81" w:rsidP="00262F51">
            <w:pPr>
              <w:rPr>
                <w:sz w:val="14"/>
                <w:szCs w:val="14"/>
              </w:rPr>
            </w:pPr>
            <w:r w:rsidRPr="00C60E81">
              <w:rPr>
                <w:sz w:val="14"/>
                <w:szCs w:val="14"/>
              </w:rPr>
              <w:t>Seviyelerine uygun masal okunur. Okurken özellikle tonlama ve vurgulara dikkat edilir.</w:t>
              <w:br/>
              <w:t>Çık çıkalım çardağa. Yem verelim ördeğe. Ördek yemini yemeden ciyak miyak demeden. Ak kıdı mık kıdı. Çıktım çıkardım tekerlemesi söylenir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Yazma Çalışması</w:t>
              <w:br/>
              <w:t>Gezi Gözlem Yapma</w:t>
            </w:r>
          </w:p>
        </w:tc>
        <w:tc>
          <w:tcPr>
            <w:tcW w:w="3260" w:type="dxa"/>
            <w:vAlign w:val="center"/>
          </w:tcPr>
          <w:p w:rsidR="00C60E81" w:rsidRPr="00C60E81" w:rsidRDefault="00C60E81" w:rsidP="00262F51">
            <w:pPr>
              <w:rPr>
                <w:sz w:val="14"/>
                <w:szCs w:val="14"/>
              </w:rPr>
            </w:pPr>
            <w:r w:rsidRPr="00C60E81">
              <w:rPr>
                <w:sz w:val="14"/>
                <w:szCs w:val="14"/>
              </w:rPr>
              <w:t>Dikte etme çalışmalarına katılır.</w:t>
              <w:br/>
              <w:t>Verilen cümle ya da metne bakarak yazar.</w:t>
              <w:br/>
              <w:t>Hava şartlarının uygun olması durumunda çevredeki en yakın parka gidilir. Çevrede bulunan ağaçlardaki değişim incelenir. İlkbaharın geldiği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Tekerleme</w:t>
              <w:br/>
              <w:t>Şarkı Söyleme</w:t>
            </w:r>
          </w:p>
        </w:tc>
        <w:tc>
          <w:tcPr>
            <w:tcW w:w="3260" w:type="dxa"/>
            <w:vAlign w:val="center"/>
          </w:tcPr>
          <w:p w:rsidR="00C60E81" w:rsidRPr="00C60E81" w:rsidRDefault="00C60E81" w:rsidP="00262F51">
            <w:pPr>
              <w:rPr>
                <w:sz w:val="14"/>
                <w:szCs w:val="14"/>
              </w:rPr>
            </w:pPr>
            <w:r w:rsidRPr="00C60E81">
              <w:rPr>
                <w:sz w:val="14"/>
                <w:szCs w:val="14"/>
              </w:rPr>
              <w:t>Fış Fış Kayıkçı tekerlemesi örnek olarak söylenir. Daha sonra önce tek tek istekli öğrencilere söyletilir. Sonra da grup olarak söyletilir.</w:t>
              <w:br/>
              <w:t>Dinlediği öğrendiği şarkıları söyler.</w:t>
              <w:br/>
              <w:t>Şarkı söylerken topluca söylemekten hoşlanır.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 Oynama</w:t>
              <w:br/>
              <w:t>Oynadığı oyunla ilgili duygularını ifade eder.</w:t>
              <w:br/>
              <w:t>Film İzleme</w:t>
            </w:r>
          </w:p>
        </w:tc>
        <w:tc>
          <w:tcPr>
            <w:tcW w:w="3260"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  Öğrencilerden oynadıkları oyunların isimlerini söylemeleri istenir. Bu oyunlar listelenir. Deve  cüce gece  gündüz kulaktan kulağa vb.</w:t>
              <w:br/>
              <w:t>Seviyelerine uygun eğlendirici çizgi filmler izletilir. Film izlenirken ilgili kurallara uyulmasına dikkat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Ront Çalışması</w:t>
              <w:br/>
              <w:t>Sınıf Süsleme</w:t>
            </w:r>
          </w:p>
        </w:tc>
        <w:tc>
          <w:tcPr>
            <w:tcW w:w="3260" w:type="dxa"/>
            <w:vAlign w:val="center"/>
          </w:tcPr>
          <w:p w:rsidR="00C60E81" w:rsidRPr="00C60E81" w:rsidRDefault="00C60E81" w:rsidP="00262F51">
            <w:pPr>
              <w:rPr>
                <w:sz w:val="14"/>
                <w:szCs w:val="14"/>
              </w:rPr>
            </w:pPr>
            <w:r w:rsidRPr="00C60E81">
              <w:rPr>
                <w:sz w:val="14"/>
                <w:szCs w:val="14"/>
              </w:rPr>
              <w:t>Şarkılı oyun müziklerine uygun hareketlerle eşlik eder.</w:t>
              <w:br/>
              <w:t>23 Nisan Ulusal Egemenlik ve Çocuk Bayramı için sınıf süslenir.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Şarkı Söyleme</w:t>
              <w:br/>
              <w:t>Drama</w:t>
            </w:r>
          </w:p>
        </w:tc>
        <w:tc>
          <w:tcPr>
            <w:tcW w:w="3260" w:type="dxa"/>
            <w:vAlign w:val="center"/>
          </w:tcPr>
          <w:p w:rsidR="00C60E81" w:rsidRPr="00C60E81" w:rsidRDefault="00C60E81" w:rsidP="00262F51">
            <w:pPr>
              <w:rPr>
                <w:sz w:val="14"/>
                <w:szCs w:val="14"/>
              </w:rPr>
            </w:pPr>
            <w:r w:rsidRPr="00C60E81">
              <w:rPr>
                <w:sz w:val="14"/>
                <w:szCs w:val="14"/>
              </w:rPr>
              <w:t>23 Nisan Ulusal Egemenlik ve Çocuk Bayramı ile ilgili şarkılar söylenir. </w:t>
              <w:br/>
              <w:t>İki öğrenciye aralarında bir telefon konuşması yaptırılır. Konuşmalarda nezaket kurallarına uymalarına ve uygun cümleler kurmalarına dikkat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Şarkı Söyleme</w:t>
              <w:br/>
              <w:t>Fıkra Anlatma</w:t>
            </w:r>
          </w:p>
        </w:tc>
        <w:tc>
          <w:tcPr>
            <w:tcW w:w="3260" w:type="dxa"/>
            <w:vAlign w:val="center"/>
          </w:tcPr>
          <w:p w:rsidR="00C60E81" w:rsidRPr="00C60E81" w:rsidRDefault="00C60E81" w:rsidP="00262F51">
            <w:pPr>
              <w:rPr>
                <w:sz w:val="14"/>
                <w:szCs w:val="14"/>
              </w:rPr>
            </w:pPr>
            <w:r w:rsidRPr="00C60E81">
              <w:rPr>
                <w:sz w:val="14"/>
                <w:szCs w:val="14"/>
              </w:rPr>
              <w:t>Bildikleri şarkılardan seçilerek önce istekli öğrencilere daha sonra grup olarak söyletilir.</w:t>
              <w:br/>
              <w:t>Seviyelerine uygun düşündürücü eğlendirici fıkralar anlatılır. Öğrenci fıkraları Nasrettin Hoca fıkraları Temel fıkraları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 Oynama</w:t>
              <w:br/>
              <w:t>Oynadığı oyunla ilgili duygularını ifade eder.</w:t>
              <w:br/>
              <w:t>Masal Okuma</w:t>
            </w:r>
          </w:p>
        </w:tc>
        <w:tc>
          <w:tcPr>
            <w:tcW w:w="3260"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  Öğrencilerden oynadıkları oyunların isimlerini söylemeleri istenir. Bu oyunlar listelenir   Deve  cüce gece  gündüz kulaktan kulağa vb..</w:t>
              <w:br/>
              <w:t>Çocukların seviyesine uygun masal okunur. Okurken özellikle tonlama ve vurgulara dikkat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Yazma Çalışması</w:t>
            </w:r>
          </w:p>
        </w:tc>
        <w:tc>
          <w:tcPr>
            <w:tcW w:w="3260" w:type="dxa"/>
            <w:vAlign w:val="center"/>
          </w:tcPr>
          <w:p w:rsidR="00C60E81" w:rsidRPr="00C60E81" w:rsidRDefault="00C60E81" w:rsidP="00262F51">
            <w:pPr>
              <w:rPr>
                <w:sz w:val="14"/>
                <w:szCs w:val="14"/>
              </w:rPr>
            </w:pPr>
            <w:r w:rsidRPr="00C60E81">
              <w:rPr>
                <w:sz w:val="14"/>
                <w:szCs w:val="14"/>
              </w:rPr>
              <w:t>Dikte etme çalışmalarına katılır. Verilen cümle ya da metne bakarak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Boyama Çalışması</w:t>
              <w:br/>
              <w:t>Film İzleme</w:t>
            </w:r>
          </w:p>
        </w:tc>
        <w:tc>
          <w:tcPr>
            <w:tcW w:w="3260" w:type="dxa"/>
            <w:vAlign w:val="center"/>
          </w:tcPr>
          <w:p w:rsidR="00C60E81" w:rsidRPr="00C60E81" w:rsidRDefault="00C60E81" w:rsidP="00262F51">
            <w:pPr>
              <w:rPr>
                <w:sz w:val="14"/>
                <w:szCs w:val="14"/>
              </w:rPr>
            </w:pPr>
            <w:r w:rsidRPr="00C60E81">
              <w:rPr>
                <w:sz w:val="14"/>
                <w:szCs w:val="14"/>
              </w:rPr>
              <w:t>Serbest konulu boyama çalışması yapılır.</w:t>
              <w:br/>
              <w:t>Hayal gücünü geliştirici filmler izletilir.</w:t>
              <w:br/>
              <w:t>Seviyelerine uygun eğlendirici çizgi filmler izletilir.</w:t>
              <w:br/>
              <w:t>Film izlenirken ilgili kurallara uyulmasına dikkat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Bulmaca Çözme</w:t>
              <w:br/>
              <w:t>Fıkra Anlatma</w:t>
            </w:r>
          </w:p>
        </w:tc>
        <w:tc>
          <w:tcPr>
            <w:tcW w:w="3260" w:type="dxa"/>
            <w:vAlign w:val="center"/>
          </w:tcPr>
          <w:p w:rsidR="00C60E81" w:rsidRPr="00C60E81" w:rsidRDefault="00C60E81" w:rsidP="00262F51">
            <w:pPr>
              <w:rPr>
                <w:sz w:val="14"/>
                <w:szCs w:val="14"/>
              </w:rPr>
            </w:pPr>
            <w:r w:rsidRPr="00C60E81">
              <w:rPr>
                <w:sz w:val="14"/>
                <w:szCs w:val="14"/>
              </w:rPr>
              <w:t>Bulmacaları çözerek dikkat ve düşünme becerisi oluşturur.</w:t>
              <w:br/>
              <w:t>İlişkili nesneleri eşleştirme bulmacalarını çözer.</w:t>
              <w:br/>
              <w:t>Seviyelerine uygun düşündürücü eğlendirici fıkralar anlatılır. Öğrenci fıkraları Nasrettin Hoca fıkraları Temel fıkraları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Tekerleme</w:t>
              <w:br/>
              <w:t>Soru Sorma</w:t>
            </w:r>
          </w:p>
        </w:tc>
        <w:tc>
          <w:tcPr>
            <w:tcW w:w="3260" w:type="dxa"/>
            <w:vAlign w:val="center"/>
          </w:tcPr>
          <w:p w:rsidR="00C60E81" w:rsidRPr="00C60E81" w:rsidRDefault="00C60E81" w:rsidP="00262F51">
            <w:pPr>
              <w:rPr>
                <w:sz w:val="14"/>
                <w:szCs w:val="14"/>
              </w:rPr>
            </w:pPr>
            <w:r w:rsidRPr="00C60E81">
              <w:rPr>
                <w:sz w:val="14"/>
                <w:szCs w:val="14"/>
              </w:rPr>
              <w:t>Fış Fış Kayıkçı tekerlemesi örnek olarak söylenir. Daha sonra önce tek tek istekli öğrencilere söyletilir. Sonra da grup olarak söyletilir.</w:t>
              <w:br/>
              <w:t>Öğrenciler iki gruba ayrılır. Sırayla veya seçtikleri grup sözcüsü ile karşı gruba sorular sorularak karşı taraftan da cevaplamaları beklenir.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 Oynama</w:t>
              <w:br/>
              <w:t>Oynadığı oyunla ilgili duygularını ifade eder.</w:t>
              <w:br/>
              <w:t>Masal Okuma</w:t>
            </w:r>
          </w:p>
        </w:tc>
        <w:tc>
          <w:tcPr>
            <w:tcW w:w="3260"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  Öğrencilerden oynadıkları oyunların isimlerini söylemeleri istenir. Bu oyunlar listelenir. Deve  cüce gece  gündüz kulaktan kulağa vb..</w:t>
              <w:br/>
              <w:t>Çocukların seviyesine uygun masal okunur. Okurken özellikle tonlama ve vurgulara dikkat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