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10. SINIF  BLşM TEKNOLOJLER TEMELLER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BİLİŞİM ETİĞİ 1. Bilişim Etiği1.1. Etik Ve Bilişim Etiği Kavramları 1.1.1. Etik Ve Bilişim Etiği1.1.2. Bilişim Temel Hak Ve Özgürlükleri 1.1.3. Kod Yazımında Etik İlkeler1.1.4. Sosyal Medya Etiği1.1.5. İnternet 1.2.7. Bulut Bilişim Demokrasinin önemiCavid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Bilişim teknolojilerini ve İnternet genel ağ ortamını kullanma ve yönetme sürecinde dikkat edilmesi gereken etik ilkeleri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 Ve Bilgi Güvenliği 1.3. Temel Güvenlik Prensipleri1.3.1. Bilgisayar Açılış Güvenliği 1.3.2. Parola Güvenliği Prensipleri 1.3.3. İnternet Erişim Güvenliği </w:t>
            </w:r>
          </w:p>
        </w:tc>
        <w:tc>
          <w:tcPr>
            <w:tcW w:w="3260" w:type="dxa"/>
            <w:vAlign w:val="center"/>
          </w:tcPr>
          <w:p w:rsidR="00C60E81" w:rsidRPr="00C60E81" w:rsidRDefault="00C60E81" w:rsidP="00262F51">
            <w:pPr>
              <w:rPr>
                <w:sz w:val="14"/>
                <w:szCs w:val="14"/>
              </w:rPr>
            </w:pPr>
            <w:r w:rsidRPr="00C60E81">
              <w:rPr>
                <w:sz w:val="14"/>
                <w:szCs w:val="14"/>
              </w:rPr>
              <w:t>Bilgi güvenliğinin önemini açıklar. Bilgi güvenliğine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E-Posta Güvenliği 1.3.5. Sosyal Medyaya Erişim Güvenliği 1.3.6. Dosya Erişim Ve Paylaşım Güvenliği 1.3.7. Zararlı Yazılımlardan Korunma Prensipleri </w:t>
            </w:r>
          </w:p>
        </w:tc>
        <w:tc>
          <w:tcPr>
            <w:tcW w:w="3260" w:type="dxa"/>
            <w:vAlign w:val="center"/>
          </w:tcPr>
          <w:p w:rsidR="00C60E81" w:rsidRPr="00C60E81" w:rsidRDefault="00C60E81" w:rsidP="00262F51">
            <w:pPr>
              <w:rPr>
                <w:sz w:val="14"/>
                <w:szCs w:val="14"/>
              </w:rPr>
            </w:pPr>
            <w:r w:rsidRPr="00C60E81">
              <w:rPr>
                <w:sz w:val="14"/>
                <w:szCs w:val="14"/>
              </w:rPr>
              <w:t>Kişisel bilgisayar ve ağ ortamında bilgi güvenliğini sağlamaya yönelik işlemleri yürütür.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Fikrı Ve Sınai Mülkiyet 1.4.1. Telif Hakkı 1.4.2. Marka 1.4.3. Patent 1 .4.4. Faydalı Model </w:t>
              <w:br/>
              <w:t>1.4.5. Tasarım 1.4.6. Ticari Sır  </w:t>
            </w:r>
          </w:p>
        </w:tc>
        <w:tc>
          <w:tcPr>
            <w:tcW w:w="3260" w:type="dxa"/>
            <w:vAlign w:val="center"/>
          </w:tcPr>
          <w:p w:rsidR="00C60E81" w:rsidRPr="00C60E81" w:rsidRDefault="00C60E81" w:rsidP="00262F51">
            <w:pPr>
              <w:rPr>
                <w:sz w:val="14"/>
                <w:szCs w:val="14"/>
              </w:rPr>
            </w:pPr>
            <w:r w:rsidRPr="00C60E81">
              <w:rPr>
                <w:sz w:val="14"/>
                <w:szCs w:val="14"/>
              </w:rPr>
              <w:t>Fikri mülkiyet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DÖNÜŞÜM 2. Dijital Dönüşüm2.1. Birinci Sanayi Devrimi2.2. İkinci Sanayi Devrimi2.3. Üçüncü Sanayi Devrimi</w:t>
            </w:r>
          </w:p>
        </w:tc>
        <w:tc>
          <w:tcPr>
            <w:tcW w:w="3260" w:type="dxa"/>
            <w:vAlign w:val="center"/>
          </w:tcPr>
          <w:p w:rsidR="00C60E81" w:rsidRPr="00C60E81" w:rsidRDefault="00C60E81" w:rsidP="00262F51">
            <w:pPr>
              <w:rPr>
                <w:sz w:val="14"/>
                <w:szCs w:val="14"/>
              </w:rPr>
            </w:pPr>
            <w:r w:rsidRPr="00C60E81">
              <w:rPr>
                <w:sz w:val="14"/>
                <w:szCs w:val="14"/>
              </w:rPr>
              <w:t>Birinci sanayi devrimini açıklar. İkinci sanayi devrimi açıklar. </w:t>
              <w:br/>
              <w:t>Üçüncü sanayi devrimini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Dördüncü Sanayi Devrimi 2.5. Dijital Dönüşüm Kavramları 2.6. Büyük Veri Teknolojileri </w:t>
            </w:r>
          </w:p>
        </w:tc>
        <w:tc>
          <w:tcPr>
            <w:tcW w:w="3260" w:type="dxa"/>
            <w:vAlign w:val="center"/>
          </w:tcPr>
          <w:p w:rsidR="00C60E81" w:rsidRPr="00C60E81" w:rsidRDefault="00C60E81" w:rsidP="00262F51">
            <w:pPr>
              <w:rPr>
                <w:sz w:val="14"/>
                <w:szCs w:val="14"/>
              </w:rPr>
            </w:pPr>
            <w:r w:rsidRPr="00C60E81">
              <w:rPr>
                <w:sz w:val="14"/>
                <w:szCs w:val="14"/>
              </w:rPr>
              <w:t>Dördüncü sanayi devrimini açıklar. Dijital dönüşüm kavramlarını açıklar. Büyük veri teknolojilerini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Artırılmış Gerçeklik Ve Sanallaştırma 2.8. Simülasyon Sistemleri 2.8.1. Sanal Fabrika </w:t>
              <w:br/>
              <w:t>2.8.2. Dijital Fabrika 2.8.3. Dijital İkiz  Atatürkün Cumhuriyetçilik İlkesi</w:t>
            </w:r>
          </w:p>
        </w:tc>
        <w:tc>
          <w:tcPr>
            <w:tcW w:w="3260" w:type="dxa"/>
            <w:vAlign w:val="center"/>
          </w:tcPr>
          <w:p w:rsidR="00C60E81" w:rsidRPr="00C60E81" w:rsidRDefault="00C60E81" w:rsidP="00262F51">
            <w:pPr>
              <w:rPr>
                <w:sz w:val="14"/>
                <w:szCs w:val="14"/>
              </w:rPr>
            </w:pPr>
            <w:r w:rsidRPr="00C60E81">
              <w:rPr>
                <w:sz w:val="14"/>
                <w:szCs w:val="14"/>
              </w:rPr>
              <w:t>Arttırılmış gerçeklik ve sanallaştırmayı açıklar. Simülasyon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Otomasyon Ve Sensör Teknolojileri 2.9.1. Sensörler 2.9.2. Otomasyon Sistemlerinde Kullanılan Sensörler 2.9.3. Akıllı Ev Sistemleri 2.9.4. Akıllı Fabrikalar 2.1 O. Bulut Bilişim Sistemleri 2.11. Siber Güvenlik Sistemleri 1.Dönem 1.Sınav</w:t>
            </w:r>
          </w:p>
        </w:tc>
        <w:tc>
          <w:tcPr>
            <w:tcW w:w="3260" w:type="dxa"/>
            <w:vAlign w:val="center"/>
          </w:tcPr>
          <w:p w:rsidR="00C60E81" w:rsidRPr="00C60E81" w:rsidRDefault="00C60E81" w:rsidP="00262F51">
            <w:pPr>
              <w:rPr>
                <w:sz w:val="14"/>
                <w:szCs w:val="14"/>
              </w:rPr>
            </w:pPr>
            <w:r w:rsidRPr="00C60E81">
              <w:rPr>
                <w:sz w:val="14"/>
                <w:szCs w:val="14"/>
              </w:rPr>
              <w:t>Otomasyon ve sensör teknolojilerini açıklar. Bulut bilişim sistemlerini açıklar. Siber güvenlik sistemlerini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Üretim Ve Hizmet Süreçlerinde Dijital İzlenebilirlik Sistemleri 2.12.1. Rfıd Radio Frequency ldentification 2.12.2. Rtls Gerçek Zamanlı Yer Belirleme Teknolojileri 2.12.3. Beacon Teknolojileri  2.13. Ar-Ge Projesi Geliştirme 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Üretim ve hizmet süreçlerinde dijital izlenebilirlik sistemlerini RFID RTLS ilişkili teknolojiler açıklar. Ar-Ge projesi geliştirmeyi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DONANIM BİRİMLERİ 3. İç Donanım Birimleri3.1. Ana kartlar3.1.1. Statik Elektrik3.1.2. Bilgisayar Teknolojisinde Statik Elektrik3.1.3. Statik Elektriğin Önlenmesi</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Ana kart Ve Görevi 3.1.5. Ana kart Standartları 3.1.6. Ana kart Bileşenleri </w:t>
            </w:r>
          </w:p>
        </w:tc>
        <w:tc>
          <w:tcPr>
            <w:tcW w:w="3260" w:type="dxa"/>
            <w:vAlign w:val="center"/>
          </w:tcPr>
          <w:p w:rsidR="00C60E81" w:rsidRPr="00C60E81" w:rsidRDefault="00C60E81" w:rsidP="00262F51">
            <w:pPr>
              <w:rPr>
                <w:sz w:val="14"/>
                <w:szCs w:val="14"/>
              </w:rPr>
            </w:pPr>
            <w:r w:rsidRPr="00C60E81">
              <w:rPr>
                <w:sz w:val="14"/>
                <w:szCs w:val="14"/>
              </w:rPr>
              <w:t>Kullanım kılavuzuna uygun olarak anakartı montaj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İşlemciler 3.2.1. İşlemci Yapısı 3.2.2. İşlemcinin Çalışma Prensibi 3.2.3. İşlemci Çeşitleri 3.2.4. İşlemci Soğutması 3.2.5. İşlemci Montajı </w:t>
            </w:r>
          </w:p>
        </w:tc>
        <w:tc>
          <w:tcPr>
            <w:tcW w:w="3260" w:type="dxa"/>
            <w:vAlign w:val="center"/>
          </w:tcPr>
          <w:p w:rsidR="00C60E81" w:rsidRPr="00C60E81" w:rsidRDefault="00C60E81" w:rsidP="00262F51">
            <w:pPr>
              <w:rPr>
                <w:sz w:val="14"/>
                <w:szCs w:val="14"/>
              </w:rPr>
            </w:pPr>
            <w:r w:rsidRPr="00C60E81">
              <w:rPr>
                <w:sz w:val="14"/>
                <w:szCs w:val="14"/>
              </w:rPr>
              <w:t>Bileşen uyumluluğuna göre anakarta işlemciyi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Bellekler 3.3.1. Belleklerin Yapısı ve Ãçalışması3.3.2. Bellek Çeşitleri 3.3.3. Bellek Seçimi 3.3.4. Bellek Montajı</w:t>
            </w:r>
          </w:p>
        </w:tc>
        <w:tc>
          <w:tcPr>
            <w:tcW w:w="3260" w:type="dxa"/>
            <w:vAlign w:val="center"/>
          </w:tcPr>
          <w:p w:rsidR="00C60E81" w:rsidRPr="00C60E81" w:rsidRDefault="00C60E81" w:rsidP="00262F51">
            <w:pPr>
              <w:rPr>
                <w:sz w:val="14"/>
                <w:szCs w:val="14"/>
              </w:rPr>
            </w:pPr>
            <w:r w:rsidRPr="00C60E81">
              <w:rPr>
                <w:sz w:val="14"/>
                <w:szCs w:val="14"/>
              </w:rPr>
              <w:t>Bellek birimlerini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Genişleme Yuvası Kartları 3.4.1. Ekran Kartı 3.4.2. Ses Kartı 3.4.3. Ethernet Kartı  </w:t>
            </w:r>
          </w:p>
        </w:tc>
        <w:tc>
          <w:tcPr>
            <w:tcW w:w="3260" w:type="dxa"/>
            <w:vAlign w:val="center"/>
          </w:tcPr>
          <w:p w:rsidR="00C60E81" w:rsidRPr="00C60E81" w:rsidRDefault="00C60E81" w:rsidP="00262F51">
            <w:pPr>
              <w:rPr>
                <w:sz w:val="14"/>
                <w:szCs w:val="14"/>
              </w:rPr>
            </w:pPr>
            <w:r w:rsidRPr="00C60E81">
              <w:rPr>
                <w:sz w:val="14"/>
                <w:szCs w:val="14"/>
              </w:rPr>
              <w:t>Genişleme yuvası kartlarını anakart üzerine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Disk Sürücüler 3.5.1. Sabit Sürücüler 3.5.2. Sabit Disk Sürücü Kabloları 3.5.3. Sabit Disk Seçimi </w:t>
              <w:br/>
              <w:t>3.5.4. Sabit Disk Montajı 3.6. Optik Sürücüler 3.6.1. Cd Sürücüler 3.6.2. Dvd Sürücüler 3.6.3. Bluray Sürücüler </w:t>
            </w:r>
          </w:p>
        </w:tc>
        <w:tc>
          <w:tcPr>
            <w:tcW w:w="3260" w:type="dxa"/>
            <w:vAlign w:val="center"/>
          </w:tcPr>
          <w:p w:rsidR="00C60E81" w:rsidRPr="00C60E81" w:rsidRDefault="00C60E81" w:rsidP="00262F51">
            <w:pPr>
              <w:rPr>
                <w:sz w:val="14"/>
                <w:szCs w:val="14"/>
              </w:rPr>
            </w:pPr>
            <w:r w:rsidRPr="00C60E81">
              <w:rPr>
                <w:sz w:val="14"/>
                <w:szCs w:val="14"/>
              </w:rPr>
              <w:t>Disk sürücülerini kasaya doğru monte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Bilgisayar Kasasına Anakart Montajı 3.7.1. Güç Kaynağı 3.7.2. Ön Panel Konnektörleri 3.7.3. Ana kartın Kasa İçine Montajı </w:t>
            </w:r>
          </w:p>
        </w:tc>
        <w:tc>
          <w:tcPr>
            <w:tcW w:w="3260" w:type="dxa"/>
            <w:vAlign w:val="center"/>
          </w:tcPr>
          <w:p w:rsidR="00C60E81" w:rsidRPr="00C60E81" w:rsidRDefault="00C60E81" w:rsidP="00262F51">
            <w:pPr>
              <w:rPr>
                <w:sz w:val="14"/>
                <w:szCs w:val="14"/>
              </w:rPr>
            </w:pPr>
            <w:r w:rsidRPr="00C60E81">
              <w:rPr>
                <w:sz w:val="14"/>
                <w:szCs w:val="14"/>
              </w:rPr>
              <w:t>Anakartı kasa içine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DIŞ DONANIM BİRİMLERİ4.Dış Donanım Birimleri 4.1. Giriş Birimleri4.1.1 .Klavye</w:t>
              <w:br/>
              <w:t>4.1.2.Fare Mouse1.Dönem 2.Sınav</w:t>
            </w:r>
          </w:p>
        </w:tc>
        <w:tc>
          <w:tcPr>
            <w:tcW w:w="3260" w:type="dxa"/>
            <w:vAlign w:val="center"/>
          </w:tcPr>
          <w:p w:rsidR="00C60E81" w:rsidRPr="00C60E81" w:rsidRDefault="00C60E81" w:rsidP="00262F51">
            <w:pPr>
              <w:rPr>
                <w:sz w:val="14"/>
                <w:szCs w:val="14"/>
              </w:rPr>
            </w:pPr>
            <w:r w:rsidRPr="00C60E81">
              <w:rPr>
                <w:sz w:val="14"/>
                <w:szCs w:val="14"/>
              </w:rPr>
              <w:t>1. Dönem 2. Sınav Giriş birimleri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4.2.Görüntüleme Birimleri 4.2.1.Monitörler 4.2.2.Projeksiyon Cihazları </w:t>
            </w:r>
          </w:p>
        </w:tc>
        <w:tc>
          <w:tcPr>
            <w:tcW w:w="3260" w:type="dxa"/>
            <w:vAlign w:val="center"/>
          </w:tcPr>
          <w:p w:rsidR="00C60E81" w:rsidRPr="00C60E81" w:rsidRDefault="00C60E81" w:rsidP="00262F51">
            <w:pPr>
              <w:rPr>
                <w:sz w:val="14"/>
                <w:szCs w:val="14"/>
              </w:rPr>
            </w:pPr>
            <w:r w:rsidRPr="00C60E81">
              <w:rPr>
                <w:sz w:val="14"/>
                <w:szCs w:val="14"/>
              </w:rPr>
              <w:t>Görüntüleme birimlerinin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4.3.Yazıcılar 4.3.1.Yazıcı Temel Kavramları 4.3.2.Yazıcı Çeşitleri 4.3.3.Yazıcı Bağlantı Arabirimleri</w:t>
            </w:r>
          </w:p>
        </w:tc>
        <w:tc>
          <w:tcPr>
            <w:tcW w:w="3260" w:type="dxa"/>
            <w:vAlign w:val="center"/>
          </w:tcPr>
          <w:p w:rsidR="00C60E81" w:rsidRPr="00C60E81" w:rsidRDefault="00C60E81" w:rsidP="00262F51">
            <w:pPr>
              <w:rPr>
                <w:sz w:val="14"/>
                <w:szCs w:val="14"/>
              </w:rPr>
            </w:pPr>
            <w:r w:rsidRPr="00C60E81">
              <w:rPr>
                <w:sz w:val="14"/>
                <w:szCs w:val="14"/>
              </w:rPr>
              <w:t>Yazıcıların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4.4.Görüntü İşleme Cihazları 4.4.1.Tarayıcı Scanner 4.4.2.Dijital Fotoğraf Makinesi 4.4.3.Ağ Kameraları Webcam 4.4.4.Hafıza Kartları 4.4.5.Kart Okuyucular </w:t>
            </w:r>
          </w:p>
        </w:tc>
        <w:tc>
          <w:tcPr>
            <w:tcW w:w="3260" w:type="dxa"/>
            <w:vAlign w:val="center"/>
          </w:tcPr>
          <w:p w:rsidR="00C60E81" w:rsidRPr="00C60E81" w:rsidRDefault="00C60E81" w:rsidP="00262F51">
            <w:pPr>
              <w:rPr>
                <w:sz w:val="14"/>
                <w:szCs w:val="14"/>
              </w:rPr>
            </w:pPr>
            <w:r w:rsidRPr="00C60E81">
              <w:rPr>
                <w:sz w:val="14"/>
                <w:szCs w:val="14"/>
              </w:rPr>
              <w:t>Görüntü işleme cihazlarının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VE KURULUMLAR 5.İşletim Sistemleri Ve Kurulum5.1. İşletim Sistemi Kurulum Öncesi Açılış Ayarları5.1.1. Bıos5.1.2. Post5.1.3. Bıos Ayarları5.1.4. Bıos Uyarıları</w:t>
            </w:r>
          </w:p>
        </w:tc>
        <w:tc>
          <w:tcPr>
            <w:tcW w:w="3260" w:type="dxa"/>
            <w:vAlign w:val="center"/>
          </w:tcPr>
          <w:p w:rsidR="00C60E81" w:rsidRPr="00C60E81" w:rsidRDefault="00C60E81" w:rsidP="00262F51">
            <w:pPr>
              <w:rPr>
                <w:sz w:val="14"/>
                <w:szCs w:val="14"/>
              </w:rPr>
            </w:pPr>
            <w:r w:rsidRPr="00C60E81">
              <w:rPr>
                <w:sz w:val="14"/>
                <w:szCs w:val="14"/>
              </w:rPr>
              <w:t>Yönergelere uyarak sistemin ilk açılış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Kapalı Kaynak Kodlu İşletim Sistemi Kurulumu 5.2.1. Kurulum Öncesi Ayarlar 5.2.2. Kapalı Kaynak İşletim Sistemi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Kapalı Kaynak Kodlu İşletim Sisteminde Sürücülerin Ve Yardımcı Yazılımların Kurulumu 5.3.1. İnternet Erişimi Sağlama 5.3.2. İşletim Sistemini Etkinleştirme 5.3.3. İşletim Sistemini Güncel Tutma 5.3.4. Aygıt Sürücülerinin Yüklenmesi 5.3.5. Aygıt Yöneticisi Ve İşlevleri 5.3.6. Sürücülerin Elle Kurulması 5.3.7. Yardımcı Yazılımların Kurulumu </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Açık Kaynak Kodlu İşletim Sistemi Kurulumu 5.5. Açık Kaynak Kodlu İşletim Sisteminde Sürücülerin Ve Yardımcı Yazılımların Kurulumu 5.5.1. İşletim Sistemini Güncelleme 5.5.2. İnternet Erişimi Sağlama 5.5.3. Aygıt Sürücülerinin Yüklenmesi 5.5.4. Yardımcı Yazılımların Kurulumu 5.5.5. Açık Kaynak Ofis ProgramıAtatürkün vatan ve millet sevgisi</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kurulumunu yapar. Açık kaynak kodlu işletim sisteminde sürücülerin ve yardımcı yazılımların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İşletim Sistemlerinde Donanım Sorunlarını Giderme 5.6.1. Kapalı Kaynak İşletim Sisteminde Donanım Sorunlarını Giderme 5.6.2. Açık Kaynak İşletim Sisteminde Donanım Sorunlarını Giderme 5.7. İşletim Sisteminde Yazılım Sorunlarını Giderme 5.7.1. Yazılım Hatasını Saptama Ve Düzeltme </w:t>
            </w:r>
          </w:p>
        </w:tc>
        <w:tc>
          <w:tcPr>
            <w:tcW w:w="3260" w:type="dxa"/>
            <w:vAlign w:val="center"/>
          </w:tcPr>
          <w:p w:rsidR="00C60E81" w:rsidRPr="00C60E81" w:rsidRDefault="00C60E81" w:rsidP="00262F51">
            <w:pPr>
              <w:rPr>
                <w:sz w:val="14"/>
                <w:szCs w:val="14"/>
              </w:rPr>
            </w:pPr>
            <w:r w:rsidRPr="00C60E81">
              <w:rPr>
                <w:sz w:val="14"/>
                <w:szCs w:val="14"/>
              </w:rPr>
              <w:t>Donanım sorunlarını tespit ederek giderir.Yazılım sorunlarını tespit ederek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 İşletim Sisteminde Diğer Sorunlar 5.8.1. Kapalı Kaynak Kodlu İşletim Sisteminde Karşılaşılan Sorunlar Ve Çözümleri 5.8.2. Açık Kaynak Kodlu İşletim Sisteminde Karşılaşılan Sorunlar Ve Çözümleri </w:t>
            </w:r>
          </w:p>
        </w:tc>
        <w:tc>
          <w:tcPr>
            <w:tcW w:w="3260" w:type="dxa"/>
            <w:vAlign w:val="center"/>
          </w:tcPr>
          <w:p w:rsidR="00C60E81" w:rsidRPr="00C60E81" w:rsidRDefault="00C60E81" w:rsidP="00262F51">
            <w:pPr>
              <w:rPr>
                <w:sz w:val="14"/>
                <w:szCs w:val="14"/>
              </w:rPr>
            </w:pPr>
            <w:r w:rsidRPr="00C60E81">
              <w:rPr>
                <w:sz w:val="14"/>
                <w:szCs w:val="14"/>
              </w:rPr>
              <w:t>2. Dönem 1. Sınav İşletim sistemi sorunlarını tespit ederek giderir.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İŞLETİM SİSTEMLERİ TEMEL KULLANIMI 6. İşletim Sistemleri Temel Kullanım</w:t>
              <w:br/>
              <w:t>6.1. İşletim Sistemi Uygulama Ayarları 6.1.1. Kullanıcı Hesapları2.Dönem 1.Sınav</w:t>
            </w:r>
          </w:p>
        </w:tc>
        <w:tc>
          <w:tcPr>
            <w:tcW w:w="3260" w:type="dxa"/>
            <w:vAlign w:val="center"/>
          </w:tcPr>
          <w:p w:rsidR="00C60E81" w:rsidRPr="00C60E81" w:rsidRDefault="00C60E81" w:rsidP="00262F51">
            <w:pPr>
              <w:rPr>
                <w:sz w:val="14"/>
                <w:szCs w:val="14"/>
              </w:rPr>
            </w:pPr>
            <w:r w:rsidRPr="00C60E81">
              <w:rPr>
                <w:sz w:val="14"/>
                <w:szCs w:val="14"/>
              </w:rPr>
              <w:t>Kapalı kaynak kodlu işletim sistemi uygulama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Saat Dil Ve Bölge Ayarları 6.1.4. Güvenlik Ayarları Çocuk insan sevgisi ve evrensellik</w:t>
            </w:r>
          </w:p>
        </w:tc>
        <w:tc>
          <w:tcPr>
            <w:tcW w:w="3260" w:type="dxa"/>
            <w:vAlign w:val="center"/>
          </w:tcPr>
          <w:p w:rsidR="00C60E81" w:rsidRPr="00C60E81" w:rsidRDefault="00C60E81" w:rsidP="00262F51">
            <w:pPr>
              <w:rPr>
                <w:sz w:val="14"/>
                <w:szCs w:val="14"/>
              </w:rPr>
            </w:pPr>
            <w:r w:rsidRPr="00C60E81">
              <w:rPr>
                <w:sz w:val="14"/>
                <w:szCs w:val="14"/>
              </w:rPr>
              <w:t>Kapalı kaynak kodlu işletim sisteminde güvenlik yazılımlarını kullanarak işletim sisteminin korunmasını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İşletim Sistemlerinde Web Tarayıcıları Kullanımı 6.2.1. Kapalı Kaynak İşletim Sisteminde Web Tarayıcı Kurulumu 6.2.2. Açık Kaynak İşletim Sisteminde Web Tarayıcı Kurulumu  </w:t>
            </w:r>
          </w:p>
        </w:tc>
        <w:tc>
          <w:tcPr>
            <w:tcW w:w="3260" w:type="dxa"/>
            <w:vAlign w:val="center"/>
          </w:tcPr>
          <w:p w:rsidR="00C60E81" w:rsidRPr="00C60E81" w:rsidRDefault="00C60E81" w:rsidP="00262F51">
            <w:pPr>
              <w:rPr>
                <w:sz w:val="14"/>
                <w:szCs w:val="14"/>
              </w:rPr>
            </w:pPr>
            <w:r w:rsidRPr="00C60E81">
              <w:rPr>
                <w:sz w:val="14"/>
                <w:szCs w:val="14"/>
              </w:rPr>
              <w:t>Açık ve kapalı kodlu işletim sistemlerinde web tarayıcılarını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AĞ TEMELLERİ 7.Ağ Temelleri7.1. Ağ Sistemleri7.1.1. Veri İletimi7.1.2. Veri İletim Yöntemleri </w:t>
            </w:r>
          </w:p>
        </w:tc>
        <w:tc>
          <w:tcPr>
            <w:tcW w:w="3260" w:type="dxa"/>
            <w:vAlign w:val="center"/>
          </w:tcPr>
          <w:p w:rsidR="00C60E81" w:rsidRPr="00C60E81" w:rsidRDefault="00C60E81" w:rsidP="00262F51">
            <w:pPr>
              <w:rPr>
                <w:sz w:val="14"/>
                <w:szCs w:val="14"/>
              </w:rPr>
            </w:pPr>
            <w:r w:rsidRPr="00C60E81">
              <w:rPr>
                <w:sz w:val="14"/>
                <w:szCs w:val="14"/>
              </w:rPr>
              <w:t>Fiziksel ortama göre ağ sisteminin fiziksel bağlantı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 Ağ Çeşitleri7.1.4. Coğrafi Yapıya Göre Bilgisayar Ağları7.1.5. Fiziksel Topolojilere Göre Bilgisayar  Ağları7.1.6. Organizasyon Yapısı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Fiziksel ortama ve ağ çeşidine göre ağ topolojisini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Ağ Modeli 7.2.1. Veri Haberleşmede Katman Kullanımı 7.2.2. Osı Modeli 7.2.3. Tep  ip Modeli 7.2.4. İletişim Protokolleri </w:t>
            </w:r>
          </w:p>
        </w:tc>
        <w:tc>
          <w:tcPr>
            <w:tcW w:w="3260" w:type="dxa"/>
            <w:vAlign w:val="center"/>
          </w:tcPr>
          <w:p w:rsidR="00C60E81" w:rsidRPr="00C60E81" w:rsidRDefault="00C60E81" w:rsidP="00262F51">
            <w:pPr>
              <w:rPr>
                <w:sz w:val="14"/>
                <w:szCs w:val="14"/>
              </w:rPr>
            </w:pPr>
            <w:r w:rsidRPr="00C60E81">
              <w:rPr>
                <w:sz w:val="14"/>
                <w:szCs w:val="14"/>
              </w:rPr>
              <w:t>Ağ çeşidi ve fiziksel ortama göre ağ cihazlarının fiziksel bağlantılarını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Ağ Cihazları Ve Ağ Kabloları 7.3.1. Ağ Cihazları 7.3.2. Ağ Kabloları  2.Dönem 2.Sınav</w:t>
            </w:r>
          </w:p>
        </w:tc>
        <w:tc>
          <w:tcPr>
            <w:tcW w:w="3260" w:type="dxa"/>
            <w:vAlign w:val="center"/>
          </w:tcPr>
          <w:p w:rsidR="00C60E81" w:rsidRPr="00C60E81" w:rsidRDefault="00C60E81" w:rsidP="00262F51">
            <w:pPr>
              <w:rPr>
                <w:sz w:val="14"/>
                <w:szCs w:val="14"/>
              </w:rPr>
            </w:pPr>
            <w:r w:rsidRPr="00C60E81">
              <w:rPr>
                <w:sz w:val="14"/>
                <w:szCs w:val="14"/>
              </w:rPr>
              <w:t>Sistem güvenliği için iletim katmanı portlarını kullanır. </w:t>
              <w:br/>
              <w:t>Talimatlara göre uygulama katmanı uygulamalarını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Kablolama 7.4.1. Kablo Hazırlama 7.4.2. Yapısal Kablolama 7.5. ip Adresleme </w:t>
            </w:r>
          </w:p>
        </w:tc>
        <w:tc>
          <w:tcPr>
            <w:tcW w:w="3260" w:type="dxa"/>
            <w:vAlign w:val="center"/>
          </w:tcPr>
          <w:p w:rsidR="00C60E81" w:rsidRPr="00C60E81" w:rsidRDefault="00C60E81" w:rsidP="00262F51">
            <w:pPr>
              <w:rPr>
                <w:sz w:val="14"/>
                <w:szCs w:val="14"/>
              </w:rPr>
            </w:pPr>
            <w:r w:rsidRPr="00C60E81">
              <w:rPr>
                <w:sz w:val="14"/>
                <w:szCs w:val="14"/>
              </w:rPr>
              <w:t>2. Dönem 2. Sınav Ağ hizmetlerine göre ağ protokolünü yapılandırır. </w:t>
              <w:br/>
              <w:t>Ağ cihazlarına doğru TCPIP adres girişini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7.5.1. lpv4 İnternet Protokol Versiyon 4 7.5.2. Ethernet Kartı </w:t>
            </w:r>
          </w:p>
        </w:tc>
        <w:tc>
          <w:tcPr>
            <w:tcW w:w="3260" w:type="dxa"/>
            <w:vAlign w:val="center"/>
          </w:tcPr>
          <w:p w:rsidR="00C60E81" w:rsidRPr="00C60E81" w:rsidRDefault="00C60E81" w:rsidP="00262F51">
            <w:pPr>
              <w:rPr>
                <w:sz w:val="14"/>
                <w:szCs w:val="14"/>
              </w:rPr>
            </w:pPr>
            <w:r w:rsidRPr="00C60E81">
              <w:rPr>
                <w:sz w:val="14"/>
                <w:szCs w:val="14"/>
              </w:rPr>
              <w:t>Ağı isteğe uygun alt ağlara ayırır. Ethernet kartı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Bilişim sektöründe sertifikasyon</w:t>
            </w:r>
          </w:p>
        </w:tc>
        <w:tc>
          <w:tcPr>
            <w:tcW w:w="3260" w:type="dxa"/>
            <w:vAlign w:val="center"/>
          </w:tcPr>
          <w:p w:rsidR="00C60E81" w:rsidRPr="00C60E81" w:rsidRDefault="00C60E81" w:rsidP="00262F51">
            <w:pPr>
              <w:rPr>
                <w:sz w:val="14"/>
                <w:szCs w:val="14"/>
              </w:rPr>
            </w:pPr>
            <w:r w:rsidRPr="00C60E81">
              <w:rPr>
                <w:sz w:val="14"/>
                <w:szCs w:val="14"/>
              </w:rPr>
              <w:t>Bilişim sektöründe sertifikasyonu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