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ELEKTRK-ELEKTRONK TEKNOLOJS ALANI 11. SINIF  PANO ATöLYES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PANOYU MONTAJA HAZIRLAMA</w:t>
              <w:br/>
              <w:t>1.1. PANO KROKİSİ ÇİZİMİ</w:t>
              <w:br/>
              <w:t>1.1.1. Pano İçi Yerleşim ve Bağlantılarının Krokisinin Çizimi </w:t>
              <w:br/>
              <w:t>Demokrasinin önemi</w:t>
            </w:r>
          </w:p>
        </w:tc>
        <w:tc>
          <w:tcPr>
            <w:tcW w:w="3260" w:type="dxa"/>
            <w:vAlign w:val="center"/>
          </w:tcPr>
          <w:p w:rsidR="00C60E81" w:rsidRPr="00C60E81" w:rsidRDefault="00C60E81" w:rsidP="00262F51">
            <w:pPr>
              <w:rPr>
                <w:sz w:val="14"/>
                <w:szCs w:val="14"/>
              </w:rPr>
            </w:pPr>
            <w:r w:rsidRPr="00C60E81">
              <w:rPr>
                <w:sz w:val="14"/>
                <w:szCs w:val="14"/>
              </w:rPr>
              <w:t>Pano iç yerleşim ve bağlantılarının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PANO İÇİ KABLO KANALLARI VE RAYLARIN ÖLÇÜLENDİRİLMESİ KESİLMESİ VE MONTAJI</w:t>
              <w:br/>
              <w:t>1.2.1. Pano İçi Kanalların ve Rayların Montajı</w:t>
            </w:r>
          </w:p>
        </w:tc>
        <w:tc>
          <w:tcPr>
            <w:tcW w:w="3260" w:type="dxa"/>
            <w:vAlign w:val="center"/>
          </w:tcPr>
          <w:p w:rsidR="00C60E81" w:rsidRPr="00C60E81" w:rsidRDefault="00C60E81" w:rsidP="00262F51">
            <w:pPr>
              <w:rPr>
                <w:sz w:val="14"/>
                <w:szCs w:val="14"/>
              </w:rPr>
            </w:pPr>
            <w:r w:rsidRPr="00C60E81">
              <w:rPr>
                <w:sz w:val="14"/>
                <w:szCs w:val="14"/>
              </w:rPr>
              <w:t>Pano içi kanalların ve raylarının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RAY KLEMENSLERİ VE BESLEME DAĞITIM BARALARININ MONTAJI</w:t>
              <w:br/>
              <w:t>1.3.1. Pano İçi Yardımcı Bağlantı Elemanlarının Montajı</w:t>
              <w:br/>
              <w:t>1.4. PANO KAPAĞI ÜZERİNE SİNYAL LAMBALARININ MONTAJI</w:t>
              <w:br/>
              <w:t>1.4.1. Sinyal Lambalarının Montajı</w:t>
            </w:r>
          </w:p>
        </w:tc>
        <w:tc>
          <w:tcPr>
            <w:tcW w:w="3260" w:type="dxa"/>
            <w:vAlign w:val="center"/>
          </w:tcPr>
          <w:p w:rsidR="00C60E81" w:rsidRPr="00C60E81" w:rsidRDefault="00C60E81" w:rsidP="00262F51">
            <w:pPr>
              <w:rPr>
                <w:sz w:val="14"/>
                <w:szCs w:val="14"/>
              </w:rPr>
            </w:pPr>
            <w:r w:rsidRPr="00C60E81">
              <w:rPr>
                <w:sz w:val="14"/>
                <w:szCs w:val="14"/>
              </w:rPr>
              <w:t>Pano içi yardımcı bağlantı elemanlarının montajını yapar.</w:t>
              <w:br/>
              <w:t>Sinyal lambalarının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KAÇAK AKIM RÖLELERİ GİRİŞ SİGORTASI VE LİNYE SİGORTALARININ MONTAJI</w:t>
              <w:br/>
              <w:t>1.5.1. Kaçak Akım Rölelerinin ve Sigortaların Montajı</w:t>
            </w:r>
          </w:p>
        </w:tc>
        <w:tc>
          <w:tcPr>
            <w:tcW w:w="3260" w:type="dxa"/>
            <w:vAlign w:val="center"/>
          </w:tcPr>
          <w:p w:rsidR="00C60E81" w:rsidRPr="00C60E81" w:rsidRDefault="00C60E81" w:rsidP="00262F51">
            <w:pPr>
              <w:rPr>
                <w:sz w:val="14"/>
                <w:szCs w:val="14"/>
              </w:rPr>
            </w:pPr>
            <w:r w:rsidRPr="00C60E81">
              <w:rPr>
                <w:sz w:val="14"/>
                <w:szCs w:val="14"/>
              </w:rPr>
              <w:t>Kaçak akım rölesinin ve sigortaların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PANO İÇİ BAĞLANTILAR</w:t>
              <w:br/>
              <w:t>2.1. PANO CİHAZLARINI ETİKETLEME</w:t>
              <w:br/>
              <w:t>2.1.1. Pano İçinde ve Dışında Etiketleme İşlemi</w:t>
              <w:br/>
              <w:t>2.2. KABLOYA PABUÇ YÜKSÜK VE KABLO NUMARATÖRÜ TAKMA</w:t>
              <w:br/>
              <w:t>2.2.1. Kablo Pabucu Çeşitleri ve Kablo Pabucu Seçimi</w:t>
            </w:r>
          </w:p>
        </w:tc>
        <w:tc>
          <w:tcPr>
            <w:tcW w:w="3260" w:type="dxa"/>
            <w:vAlign w:val="center"/>
          </w:tcPr>
          <w:p w:rsidR="00C60E81" w:rsidRPr="00C60E81" w:rsidRDefault="00C60E81" w:rsidP="00262F51">
            <w:pPr>
              <w:rPr>
                <w:sz w:val="14"/>
                <w:szCs w:val="14"/>
              </w:rPr>
            </w:pPr>
            <w:r w:rsidRPr="00C60E81">
              <w:rPr>
                <w:sz w:val="14"/>
                <w:szCs w:val="14"/>
              </w:rPr>
              <w:t>Pano iç ve dış etiketlemelerini yapar.</w:t>
              <w:br/>
              <w:t>Kablolara pabuç ve yüksük çakma ve numaralandırma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Kablo Yüksüğü Çeşitleri ve Kablo Yüksüğü Seçimi</w:t>
              <w:br/>
              <w:t>2.2.3. Kablolara Pabuç ve Yüksük Takma</w:t>
              <w:br/>
              <w:t>2.2.4. Kablolara Yüksük ve Pabuç Takılırken Dikkat Edilecek Hususlar</w:t>
              <w:br/>
              <w:t>2.2.5. Kablolara Şemaya Göre Kablo Numaratörü Takma İşlemi</w:t>
            </w:r>
          </w:p>
        </w:tc>
        <w:tc>
          <w:tcPr>
            <w:tcW w:w="3260" w:type="dxa"/>
            <w:vAlign w:val="center"/>
          </w:tcPr>
          <w:p w:rsidR="00C60E81" w:rsidRPr="00C60E81" w:rsidRDefault="00C60E81" w:rsidP="00262F51">
            <w:pPr>
              <w:rPr>
                <w:sz w:val="14"/>
                <w:szCs w:val="14"/>
              </w:rPr>
            </w:pPr>
            <w:r w:rsidRPr="00C60E81">
              <w:rPr>
                <w:sz w:val="14"/>
                <w:szCs w:val="14"/>
              </w:rPr>
              <w:t>Kablolara pabuç ve yüksük çakma ve numaralandırma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KABLOLARIN CİHAZLARA BAĞLANTISI</w:t>
              <w:br/>
              <w:t>2.3.1. Cihazlara Kablo Bağlantısının Yapılması</w:t>
              <w:br/>
              <w:t>2.3.2. Kabloların Cihazlara Bağlantısında Dikkat Edilecek Hususlar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Kabloların cihazlara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KABLO BAĞI VE SPİRAL BAĞLAMA</w:t>
              <w:br/>
              <w:t>2.4.1. Kablo Bağı ve Kablo Bağı Çeşitleri</w:t>
              <w:br/>
              <w:t>2.4.2. Kablo Spirali ve Kablo Spirali Çeşitleri</w:t>
              <w:br/>
              <w:t>2.4.3. Kablo Bağı ve Spiraliyle Kablo Düzenlemesinde Dikkat Edilecek Hususlar </w:t>
              <w:br/>
              <w:t>1.Dönem 1.Sınav</w:t>
            </w:r>
          </w:p>
        </w:tc>
        <w:tc>
          <w:tcPr>
            <w:tcW w:w="3260" w:type="dxa"/>
            <w:vAlign w:val="center"/>
          </w:tcPr>
          <w:p w:rsidR="00C60E81" w:rsidRPr="00C60E81" w:rsidRDefault="00C60E81" w:rsidP="00262F51">
            <w:pPr>
              <w:rPr>
                <w:sz w:val="14"/>
                <w:szCs w:val="14"/>
              </w:rPr>
            </w:pPr>
            <w:r w:rsidRPr="00C60E81">
              <w:rPr>
                <w:sz w:val="14"/>
                <w:szCs w:val="14"/>
              </w:rPr>
              <w:t>Kabloları kablo bağı ve spiral ile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KUMANDA DEVRE ELEMANLARI</w:t>
              <w:br/>
              <w:t>3.1. ASENKRON MOTORLAR VE ETİKET BİLGİLERİ</w:t>
              <w:br/>
              <w:t>3.1.1. Asenkron Motorların Yapısı</w:t>
              <w:br/>
              <w:t>3.1.2. Asenkron Motorlarda Etiket Bilgileri</w:t>
              <w:br/>
              <w:t>3.2. ASENKRON MOTOR KLEMENS BAĞLANTILARI</w:t>
              <w:br/>
              <w:t>3.2.1. Kısa Devre Rotorlu Üç Fazlı Asenkron Motorun Klemens Bağlantıları</w:t>
              <w:br/>
              <w:t>3.2.2. Bilezikli Asenkron Motorun Klemens Bağlantısı</w:t>
              <w:br/>
              <w:t>3.2.3. Bir Fazlı Asenkron Motorun Sargıları ve Klemens Bağlantısı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Asenkron motorun yapısını ve etiket bilgilerini açıklar.</w:t>
              <w:br/>
              <w:t>Asenkron motor klemens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KONTAKTÖR SEÇİMİ VE BAĞLANTISI</w:t>
              <w:br/>
              <w:t>3.3.1. Kontaktörlerin Yapısı ve Çalışması</w:t>
              <w:br/>
              <w:t>3.3.2. Kontaktör Seçiminde Dikkat Edilmesi Gereken Parametreler</w:t>
              <w:br/>
              <w:t>3.3.3. Kontaktörlerin Güç ve Kumanda Devrelerindeki Bağlantıları</w:t>
              <w:br/>
              <w:t>3.4. AŞIRI AKIM RÖLESİ VE BAĞLANTISI</w:t>
              <w:br/>
              <w:t>3.4.1. Aşırı Akım Rölesinin Yapısı</w:t>
            </w:r>
          </w:p>
        </w:tc>
        <w:tc>
          <w:tcPr>
            <w:tcW w:w="3260" w:type="dxa"/>
            <w:vAlign w:val="center"/>
          </w:tcPr>
          <w:p w:rsidR="00C60E81" w:rsidRPr="00C60E81" w:rsidRDefault="00C60E81" w:rsidP="00262F51">
            <w:pPr>
              <w:rPr>
                <w:sz w:val="14"/>
                <w:szCs w:val="14"/>
              </w:rPr>
            </w:pPr>
            <w:r w:rsidRPr="00C60E81">
              <w:rPr>
                <w:sz w:val="14"/>
                <w:szCs w:val="14"/>
              </w:rPr>
              <w:t>Kontaktör seçimini ve bağlantılarını yapar.</w:t>
              <w:br/>
              <w:t>Aşırı akım rölesi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ZAMAN RÖLELERİ VE BAĞLANTILARI</w:t>
              <w:br/>
              <w:t>3.6. KORUMA RÖLELERİ VE BAĞLANTILARI</w:t>
              <w:br/>
              <w:t>3.6.1. Gerilim Koruma Rölesi</w:t>
              <w:br/>
              <w:t>3.6.2. Motor Koruma Rölesi</w:t>
              <w:br/>
              <w:t>3.6.3. Faz Sırası Rölesi</w:t>
              <w:br/>
              <w:t>3.7. PAKET ŞALTER VE BAĞLANTILARI</w:t>
            </w:r>
          </w:p>
        </w:tc>
        <w:tc>
          <w:tcPr>
            <w:tcW w:w="3260" w:type="dxa"/>
            <w:vAlign w:val="center"/>
          </w:tcPr>
          <w:p w:rsidR="00C60E81" w:rsidRPr="00C60E81" w:rsidRDefault="00C60E81" w:rsidP="00262F51">
            <w:pPr>
              <w:rPr>
                <w:sz w:val="14"/>
                <w:szCs w:val="14"/>
              </w:rPr>
            </w:pPr>
            <w:r w:rsidRPr="00C60E81">
              <w:rPr>
                <w:sz w:val="14"/>
                <w:szCs w:val="14"/>
              </w:rPr>
              <w:t>Zaman rölesi bağlantılarını yapar.</w:t>
              <w:br/>
              <w:t>Koruma rölelerinin bağlantılarını yapar.</w:t>
              <w:br/>
              <w:t>Paket şalterlerin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ASENKRON MOTOR KUMANDA TEKNİKLERİ</w:t>
              <w:br/>
              <w:t>4.1. KUMANDA DEVRE ELEMANLARI</w:t>
              <w:br/>
              <w:t>4.1.1. Kumanda Butonları</w:t>
              <w:br/>
              <w:t>4.1.2. Pano Sinyal Lambaları</w:t>
              <w:br/>
              <w:t>4.1.3. Sigortalar </w:t>
              <w:br/>
              <w:t>4.1.4. Sınır Anahtarı Limit Switch </w:t>
              <w:br/>
              <w:t>4.1.5. Kumanda Devrelerinde Kullanılan Kablolar</w:t>
            </w:r>
          </w:p>
        </w:tc>
        <w:tc>
          <w:tcPr>
            <w:tcW w:w="3260" w:type="dxa"/>
            <w:vAlign w:val="center"/>
          </w:tcPr>
          <w:p w:rsidR="00C60E81" w:rsidRPr="00C60E81" w:rsidRDefault="00C60E81" w:rsidP="00262F51">
            <w:pPr>
              <w:rPr>
                <w:sz w:val="14"/>
                <w:szCs w:val="14"/>
              </w:rPr>
            </w:pPr>
            <w:r w:rsidRPr="00C60E81">
              <w:rPr>
                <w:sz w:val="14"/>
                <w:szCs w:val="14"/>
              </w:rPr>
              <w:t>Kumanda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KUMANDA VE GÜÇ DEVRESİ SEMBOLLERİNİN ÇİZİMİ </w:t>
              <w:br/>
              <w:t>4.2.1. Kumanda ve Güç Devrelerinde Kullanılan Sembol Normları </w:t>
              <w:br/>
              <w:t>4.2.2. TSE Normuna Göre Kumanda ve Güç Devresi Sembollerinin Çizimi </w:t>
              <w:br/>
              <w:t>4.3. KUMANDA VE GÜÇ DEVRELERİNİN ÇİZİMİ </w:t>
              <w:br/>
              <w:t>4.3.1. Kumanda ve Güç Devresinin Özellikleri </w:t>
              <w:br/>
              <w:t>4.3.2. Kumanda ve Güç Devresinin Çizim Yöntemleri</w:t>
            </w:r>
          </w:p>
        </w:tc>
        <w:tc>
          <w:tcPr>
            <w:tcW w:w="3260" w:type="dxa"/>
            <w:vAlign w:val="center"/>
          </w:tcPr>
          <w:p w:rsidR="00C60E81" w:rsidRPr="00C60E81" w:rsidRDefault="00C60E81" w:rsidP="00262F51">
            <w:pPr>
              <w:rPr>
                <w:sz w:val="14"/>
                <w:szCs w:val="14"/>
              </w:rPr>
            </w:pPr>
            <w:r w:rsidRPr="00C60E81">
              <w:rPr>
                <w:sz w:val="14"/>
                <w:szCs w:val="14"/>
              </w:rPr>
              <w:t>Kumanda ve güç devresi sembollerinin çizimini yapar.</w:t>
              <w:br/>
              <w:t>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KUMANDA VE GÜÇ DEVRE UYGULAMALARI </w:t>
              <w:br/>
              <w:t>4.4.1. Start Butonuyla Sürekli Çalıştırma Mühürleme Kumanda Devresi </w:t>
              <w:br/>
              <w:t>4.4.2. Kontak Kilitlemeli Kumanda Devresi </w:t>
              <w:br/>
              <w:t>4.4.3. Birden Fazla Start ve Stop Butonu Kullanılan Kumanda Devresi </w:t>
              <w:br/>
              <w:t>4.4.4. Kumanda ve Güç Devresi Panosunda Eleman ve Kablo Seçimi </w:t>
              <w:br/>
              <w:t>4.4.5. Kumanda ve Güç Devresinin Panoya Montajı</w:t>
            </w:r>
          </w:p>
        </w:tc>
        <w:tc>
          <w:tcPr>
            <w:tcW w:w="3260" w:type="dxa"/>
            <w:vAlign w:val="center"/>
          </w:tcPr>
          <w:p w:rsidR="00C60E81" w:rsidRPr="00C60E81" w:rsidRDefault="00C60E81" w:rsidP="00262F51">
            <w:pPr>
              <w:rPr>
                <w:sz w:val="14"/>
                <w:szCs w:val="14"/>
              </w:rPr>
            </w:pPr>
            <w:r w:rsidRPr="00C60E81">
              <w:rPr>
                <w:sz w:val="14"/>
                <w:szCs w:val="14"/>
              </w:rPr>
              <w:t>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4.4.6. Üç Fazlı Asenkron Motorun Sürekli Çalıştırılması </w:t>
              <w:br/>
              <w:t>4.4.7. Üç Fazlı Asenkron Motorun İki Kumanda Merkezli Çalıştırılması </w:t>
              <w:br/>
              <w:t>4.4.8. Üç Fazlı Asenkron Motor Devresine Motor Koruma Şalterinin Bağlanması</w:t>
              <w:br/>
              <w:t>4.4.9. Üç Fazlı Asenkron Motorun Kontak Kilitlemeli Devir Yönünün Değiştirilmesi</w:t>
              <w:br/>
              <w:t>4.4.10. Üç Fazlı Asenkron Motorun Sınır Anahtarıyla Kumanda Edilmesi</w:t>
            </w:r>
          </w:p>
        </w:tc>
        <w:tc>
          <w:tcPr>
            <w:tcW w:w="3260" w:type="dxa"/>
            <w:vAlign w:val="center"/>
          </w:tcPr>
          <w:p w:rsidR="00C60E81" w:rsidRPr="00C60E81" w:rsidRDefault="00C60E81" w:rsidP="00262F51">
            <w:pPr>
              <w:rPr>
                <w:sz w:val="14"/>
                <w:szCs w:val="14"/>
              </w:rPr>
            </w:pPr>
            <w:r w:rsidRPr="00C60E81">
              <w:rPr>
                <w:sz w:val="14"/>
                <w:szCs w:val="14"/>
              </w:rPr>
              <w:t>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4.4.11. Üç Fazlı Asenkron Motorun Zaman Ayarlı Çalıştırılması ve Durdurulması</w:t>
              <w:br/>
              <w:t>4.4.12. Üç Fazlı Asenkron Motor Devresine Motor Koruma Rölesinin Bağlanması</w:t>
              <w:br/>
              <w:t>4.4.13. Üç Fazlı Asenkron Motor Devresine Faz Sırası Rölesinin Bağlanması</w:t>
              <w:br/>
              <w:t>4.4.14. Bir Fazlı Asenkron Motorun Çalıştırılması </w:t>
              <w:br/>
              <w:t>4.4.15. Bir Fazlı Asenkron Motorun Devir Yönünün Değiştirilmesi </w:t>
              <w:br/>
              <w:t>1.Dönem 2.Sınav</w:t>
            </w:r>
          </w:p>
        </w:tc>
        <w:tc>
          <w:tcPr>
            <w:tcW w:w="3260" w:type="dxa"/>
            <w:vAlign w:val="center"/>
          </w:tcPr>
          <w:p w:rsidR="00C60E81" w:rsidRPr="00C60E81" w:rsidRDefault="00C60E81" w:rsidP="00262F51">
            <w:pPr>
              <w:rPr>
                <w:sz w:val="14"/>
                <w:szCs w:val="14"/>
              </w:rPr>
            </w:pPr>
            <w:r w:rsidRPr="00C60E81">
              <w:rPr>
                <w:sz w:val="14"/>
                <w:szCs w:val="14"/>
              </w:rPr>
              <w:t>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ASENKRON MOTORLARA YOL VERME TEKNİKLERİ</w:t>
              <w:br/>
              <w:t>5.1. ASENKRON MOTORLARDA KALKINMA VE ETKİLERİ</w:t>
              <w:br/>
              <w:t>5.1.1. Asenkron Motorun Kalkınma Anı ve Kalkış Akımı</w:t>
              <w:br/>
              <w:t>5.1.2. Asenkron Motorun Kalkış Akımının Şebekeye Etkisi</w:t>
              <w:br/>
              <w:t>5.1.3. Kalkış Akımının Asenkron Motora ve Kumanda Elemanlarına Etkisi</w:t>
              <w:br/>
              <w:t>5.1.4. Asenkron Motorlarda Kalkış Akımını Azaltma Yöntemleri</w:t>
            </w:r>
          </w:p>
        </w:tc>
        <w:tc>
          <w:tcPr>
            <w:tcW w:w="3260" w:type="dxa"/>
            <w:vAlign w:val="center"/>
          </w:tcPr>
          <w:p w:rsidR="00C60E81" w:rsidRPr="00C60E81" w:rsidRDefault="00C60E81" w:rsidP="00262F51">
            <w:pPr>
              <w:rPr>
                <w:sz w:val="14"/>
                <w:szCs w:val="14"/>
              </w:rPr>
            </w:pPr>
            <w:r w:rsidRPr="00C60E81">
              <w:rPr>
                <w:sz w:val="14"/>
                <w:szCs w:val="14"/>
              </w:rPr>
              <w:t>1. Dönem 2. Sınav Asenkron motorların kalkınmasını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ASENKRON MOTORLARA YOL VERME YÖNTEMLERİ </w:t>
              <w:br/>
              <w:t>5.2.1. Asenkron Motorlara Yol Vermenin Önemi </w:t>
              <w:br/>
              <w:t>5.2.2. Üç Fazlı Asenkron Motora Yıldız Üçgen Yol Verme</w:t>
            </w:r>
          </w:p>
        </w:tc>
        <w:tc>
          <w:tcPr>
            <w:tcW w:w="3260" w:type="dxa"/>
            <w:vAlign w:val="center"/>
          </w:tcPr>
          <w:p w:rsidR="00C60E81" w:rsidRPr="00C60E81" w:rsidRDefault="00C60E81" w:rsidP="00262F51">
            <w:pPr>
              <w:rPr>
                <w:sz w:val="14"/>
                <w:szCs w:val="14"/>
              </w:rPr>
            </w:pPr>
            <w:r w:rsidRPr="00C60E81">
              <w:rPr>
                <w:sz w:val="14"/>
                <w:szCs w:val="14"/>
              </w:rPr>
              <w:t>Asenkron motorlara yol verme yöntemleri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AC MOTOR SÜRÜCÜLERİ İLE DEVİR AYARI </w:t>
              <w:br/>
              <w:t>5.3.1. Frekansla Asenkron Motorun Devir Sayısının Değişimi</w:t>
            </w:r>
          </w:p>
        </w:tc>
        <w:tc>
          <w:tcPr>
            <w:tcW w:w="3260" w:type="dxa"/>
            <w:vAlign w:val="center"/>
          </w:tcPr>
          <w:p w:rsidR="00C60E81" w:rsidRPr="00C60E81" w:rsidRDefault="00C60E81" w:rsidP="00262F51">
            <w:pPr>
              <w:rPr>
                <w:sz w:val="14"/>
                <w:szCs w:val="14"/>
              </w:rPr>
            </w:pPr>
            <w:r w:rsidRPr="00C60E81">
              <w:rPr>
                <w:sz w:val="14"/>
                <w:szCs w:val="14"/>
              </w:rPr>
              <w:t>AC motor sürücüleri ile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ÇİFT DEVİRLİ ASENKRON MOTORLARA YOL VERME YÖNTEMLERİ</w:t>
              <w:br/>
              <w:t>5.4.1. Çift Devirli Asenkron Motorun Özellikleri ve Kullanım Alanları</w:t>
              <w:br/>
              <w:t>5.4.2. Çift Devirli Asenkron Motorun Çalıştırılması </w:t>
              <w:br/>
              <w:t>5.4.3. Çift Devirli Asenkron Motorun Devir Yönünün Değiştirilmesi</w:t>
              <w:br/>
              <w:t>5.4.4. Çift Devirli Asenkron Motorun Paket Şalterle Çalıştırılması</w:t>
            </w:r>
          </w:p>
        </w:tc>
        <w:tc>
          <w:tcPr>
            <w:tcW w:w="3260" w:type="dxa"/>
            <w:vAlign w:val="center"/>
          </w:tcPr>
          <w:p w:rsidR="00C60E81" w:rsidRPr="00C60E81" w:rsidRDefault="00C60E81" w:rsidP="00262F51">
            <w:pPr>
              <w:rPr>
                <w:sz w:val="14"/>
                <w:szCs w:val="14"/>
              </w:rPr>
            </w:pPr>
            <w:r w:rsidRPr="00C60E81">
              <w:rPr>
                <w:sz w:val="14"/>
                <w:szCs w:val="14"/>
              </w:rPr>
              <w:t>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ASENKRON MOTORLARDA FRENLEME</w:t>
              <w:br/>
              <w:t>6.1. FRENLEME SİSTEMLERİ</w:t>
              <w:br/>
              <w:t>6.1.1. Frenlemenin Önemi ve Kullanım Alanları</w:t>
              <w:br/>
              <w:t>6.2. BALATALI FRENLEME SİSTEMLERİ </w:t>
              <w:br/>
              <w:t>6.2.1. Üç Fazlı Asenkron Motora Balatalı Frenleme Sisteminin Kurulması </w:t>
              <w:br/>
              <w:t>6.2.2. Üç Fazlı Asenkron Motorun Balatalı Frenlemeyle Durdurma Devresi</w:t>
            </w:r>
          </w:p>
        </w:tc>
        <w:tc>
          <w:tcPr>
            <w:tcW w:w="3260" w:type="dxa"/>
            <w:vAlign w:val="center"/>
          </w:tcPr>
          <w:p w:rsidR="00C60E81" w:rsidRPr="00C60E81" w:rsidRDefault="00C60E81" w:rsidP="00262F51">
            <w:pPr>
              <w:rPr>
                <w:sz w:val="14"/>
                <w:szCs w:val="14"/>
              </w:rPr>
            </w:pPr>
            <w:r w:rsidRPr="00C60E81">
              <w:rPr>
                <w:sz w:val="14"/>
                <w:szCs w:val="14"/>
              </w:rPr>
              <w:t>Frenleme sisteminin özelliklerini açıklar.</w:t>
              <w:br/>
              <w:t>Üç fazlı asenkron motora balatalı frenleme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DİNAMİK FRENLEME SİSTEMLERİ </w:t>
              <w:br/>
              <w:t>6.3.1. Üç Fazlı Asenkron Motorlarda Dinamik Frenleme </w:t>
              <w:br/>
              <w:t>6.3.2. Dinamik Frenlemede Motora Uygulanacak DC Gerilim Hesabı </w:t>
              <w:br/>
              <w:t>6.3.3. Üç Fazlı Asenkron Motorun Dinamik Frenlemeyle Durdurulması </w:t>
              <w:br/>
              <w:t>6.3.4. İleri Geri Çalışan Üç Fazlı Asenkron Motorda Dinamik Frenleme</w:t>
            </w:r>
          </w:p>
        </w:tc>
        <w:tc>
          <w:tcPr>
            <w:tcW w:w="3260" w:type="dxa"/>
            <w:vAlign w:val="center"/>
          </w:tcPr>
          <w:p w:rsidR="00C60E81" w:rsidRPr="00C60E81" w:rsidRDefault="00C60E81" w:rsidP="00262F51">
            <w:pPr>
              <w:rPr>
                <w:sz w:val="14"/>
                <w:szCs w:val="14"/>
              </w:rPr>
            </w:pPr>
            <w:r w:rsidRPr="00C60E81">
              <w:rPr>
                <w:sz w:val="14"/>
                <w:szCs w:val="14"/>
              </w:rPr>
              <w:t>Üç fazlı asenkron motora dinamik frenleme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ENDÜSTRİYEL SAYAÇLAR ve MONTAJI</w:t>
              <w:br/>
              <w:t>7.1. SAYAÇ ENDEKSLERİNİN OKUNMASI </w:t>
              <w:br/>
              <w:t>7.1.1 Sayaç Endeks Değerleri ve Anlamları </w:t>
              <w:br/>
              <w:t>7.1.2. Optik Port İle Sayaçları Uzaktan Okuma Yöntemleri </w:t>
              <w:br/>
              <w:t>7.2. SAYAÇ ENDEKSLERİNİN DEĞERLENDİRİLMESİ</w:t>
              <w:br/>
              <w:t>7.2.1. Enerji Tüketimi Tarifeleri ve Tüketimin Değerlendirilmesi</w:t>
              <w:br/>
              <w:t>7.2.2. Tüketim Değerlerinin Hesabı</w:t>
            </w:r>
          </w:p>
        </w:tc>
        <w:tc>
          <w:tcPr>
            <w:tcW w:w="3260" w:type="dxa"/>
            <w:vAlign w:val="center"/>
          </w:tcPr>
          <w:p w:rsidR="00C60E81" w:rsidRPr="00C60E81" w:rsidRDefault="00C60E81" w:rsidP="00262F51">
            <w:pPr>
              <w:rPr>
                <w:sz w:val="14"/>
                <w:szCs w:val="14"/>
              </w:rPr>
            </w:pPr>
            <w:r w:rsidRPr="00C60E81">
              <w:rPr>
                <w:sz w:val="14"/>
                <w:szCs w:val="14"/>
              </w:rPr>
              <w:t>Sayaç endekslerini okur.</w:t>
              <w:br/>
              <w:t>Sayaç endekslerini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ÜÇ FAZLI SAYAÇ BAĞLANTISI</w:t>
              <w:br/>
              <w:t>7.3.1. Üç Fazlı Aktif Sayacın Özellikleri ve Bağlantısı </w:t>
              <w:br/>
              <w:t>7.4. ÜÇ FAZLI DİREKT KOMBİNE SAYAÇ BAĞLANTISI</w:t>
              <w:br/>
              <w:t>7.4.1. Üç Fazlı Kombine Sayacın Özellikleri ve Bağlantısı</w:t>
              <w:br/>
              <w:t>7.5. AKIM VE GERİLİM TRANSFORMATÖRLERİNİN ÖZELLİKLERİ</w:t>
              <w:br/>
              <w:t>7.5.1. Akım Ölçü Transformatörlerinin Yapısı ve Çalışması</w:t>
              <w:br/>
              <w:t>7.5.2. Gerilim Ölçü Transformatörlerinin Yapısı ve Çalışması</w:t>
            </w:r>
          </w:p>
        </w:tc>
        <w:tc>
          <w:tcPr>
            <w:tcW w:w="3260" w:type="dxa"/>
            <w:vAlign w:val="center"/>
          </w:tcPr>
          <w:p w:rsidR="00C60E81" w:rsidRPr="00C60E81" w:rsidRDefault="00C60E81" w:rsidP="00262F51">
            <w:pPr>
              <w:rPr>
                <w:sz w:val="14"/>
                <w:szCs w:val="14"/>
              </w:rPr>
            </w:pPr>
            <w:r w:rsidRPr="00C60E81">
              <w:rPr>
                <w:sz w:val="14"/>
                <w:szCs w:val="14"/>
              </w:rPr>
              <w:t>Üç fazlı sayaç bağlantısını yapar.</w:t>
              <w:br/>
              <w:t>Üç fazlı direkt kombine sayaç bağlantılarını yapar.</w:t>
              <w:br/>
              <w:t>Akım ve gerilim trafosunun yapısını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7.6. AKIM VE GERİLİM TRANSFORMATÖRLERİNİN BAĞLANTILARI VE BAKIM ONARIMLARI</w:t>
              <w:br/>
              <w:t>7.6.1. Akım ve Gerilim Ölçü Transformatörlerinin Bağlantısı</w:t>
              <w:br/>
              <w:t>7.6.2. Akım ve Gerilim Ölçü Transformatörlerinin Bakım ve Onarımı</w:t>
              <w:br/>
              <w:t>7.7. AKIM VE GERİLİM TRANSFORMATÖRLERİNİN SEÇİMİ VE MONTAJI</w:t>
              <w:br/>
              <w:t>7.7.1. Akım Ölçü Transformatörlerinin Seçimi ve Montajı</w:t>
              <w:br/>
              <w:t>7.7.2. Gerilim Ölçü Transformatörlerinin Seçimi ve Montajı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Akım ve gerilim transformatörlerinin bağlantısında bakımında ve onarımında dikkat edilecek hususları açıklar. </w:t>
              <w:br/>
              <w:t>Akım ve gerilim transformatörlerinin seçimini montajını ve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7.8. AKIM VE GERİLİM TRANSFORMATÖRLERİNDE ARIZA TESPİTİ</w:t>
              <w:br/>
              <w:t>7.8.1. Akım Ölçü Transformatörlerinde Arıza Tespiti</w:t>
              <w:br/>
              <w:t>7.8.2. Gerilim Ölçü Transformatörlerinde Arıza Tespiti</w:t>
              <w:br/>
              <w:t>7.9. X5 KOMBİNE SAYAÇ BAĞLANTISI</w:t>
              <w:br/>
              <w:t>7.9.1. X5 Kombine Sayaçta Akım ve Gerilim Uçlarının Bağlantısı</w:t>
              <w:br/>
              <w:t>7.9.2. Bağlantısı Yapılan X5 Kombine Sayaçta Gerekli Kontrollerin Yapılması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Akım ve gerilim transformatörlerinde arıza tespiti yapar.</w:t>
              <w:br/>
              <w:t>X5 kombine sayaç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DAĞITIM PANOLARI</w:t>
              <w:br/>
              <w:t>8.1. DAĞITIM PANO KROKİSİ ÇİZİMİ</w:t>
              <w:br/>
              <w:t>8.1.1. Dağıtım Panosu İç Yerleşim ve Bağlantı Krokisi Çizimi</w:t>
              <w:br/>
              <w:t>8.2. DAĞITIM PANOSU MALZEMELERİ</w:t>
              <w:br/>
              <w:t>8.2.1. Dağıtım Panosu Malzemelerinin Seçimi</w:t>
              <w:br/>
              <w:t>8.3. DAĞITIM PANOSU MESNET İZOLATÖRÜ VE BARALARIN MONTAJI</w:t>
              <w:br/>
              <w:t>8.3.1. Dağıtım Panosu Mesnet İzolatörünün ve Baraların Montajı</w:t>
            </w:r>
          </w:p>
        </w:tc>
        <w:tc>
          <w:tcPr>
            <w:tcW w:w="3260" w:type="dxa"/>
            <w:vAlign w:val="center"/>
          </w:tcPr>
          <w:p w:rsidR="00C60E81" w:rsidRPr="00C60E81" w:rsidRDefault="00C60E81" w:rsidP="00262F51">
            <w:pPr>
              <w:rPr>
                <w:sz w:val="14"/>
                <w:szCs w:val="14"/>
              </w:rPr>
            </w:pPr>
            <w:r w:rsidRPr="00C60E81">
              <w:rPr>
                <w:sz w:val="14"/>
                <w:szCs w:val="14"/>
              </w:rPr>
              <w:t>Dağıtım panosu iç yerleşim ve bağlantı krokisini çizer.</w:t>
              <w:br/>
              <w:t>Dağıtım panosu malzemelerinin seçimini yapar.</w:t>
              <w:br/>
              <w:t>Dağıtım panosu mesnet izolatörünün ve baralarının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PANO İÇİ KABLO KANALLARININ VE RAYLARIN ÖLÇÜLENDİRİLMESİ KESİLMESİ VE MONTAJI</w:t>
              <w:br/>
              <w:t>8.4.1. Pano İçi Kanalların ve Rayların Montajı</w:t>
              <w:br/>
              <w:t>8.5. TERMİK MANYETİK ŞALTER MONTAJI</w:t>
              <w:br/>
              <w:t>8.5.1. Termik Manyetik Şalterin Montajı</w:t>
            </w:r>
          </w:p>
        </w:tc>
        <w:tc>
          <w:tcPr>
            <w:tcW w:w="3260" w:type="dxa"/>
            <w:vAlign w:val="center"/>
          </w:tcPr>
          <w:p w:rsidR="00C60E81" w:rsidRPr="00C60E81" w:rsidRDefault="00C60E81" w:rsidP="00262F51">
            <w:pPr>
              <w:rPr>
                <w:sz w:val="14"/>
                <w:szCs w:val="14"/>
              </w:rPr>
            </w:pPr>
            <w:r w:rsidRPr="00C60E81">
              <w:rPr>
                <w:sz w:val="14"/>
                <w:szCs w:val="14"/>
              </w:rPr>
              <w:t>Pano içi kanalların ve rayların montajını yapar.</w:t>
              <w:br/>
              <w:t>Termik manyetik şalterin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8.6. YANGIN KORUMA EŞİKLİ KAÇAK AKIM KORUMA RÖLESİNİN VE KOLON SİGORTALARININ MONTAJI </w:t>
              <w:br/>
              <w:t>8.6.1. Yangın Koruma Eşikli Kaçak Akım Koruma Rölesinin ve Kolon Sigortalarının Montajı</w:t>
              <w:br/>
              <w:t>8.7. PARAFUDR VE PARAFUDR SİGORTALARININ MONTAJI VE BAĞLANTISI</w:t>
              <w:br/>
              <w:t>8.7.1. Parafudr ve Parafudr Sigortalarının Montajı ve Bağlantısı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Yangın koruma eşikli kaçak akım koruma rölesinin ve kolon sigortalarının montajını yapar.</w:t>
              <w:br/>
              <w:t>Parafudr ve parafudr sigortalarının montajını ve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8.8. DAĞITIM PANOSU İÇİ KABLO BAĞLANTILARI</w:t>
              <w:br/>
              <w:t>8.8.1. Dağıtım Panosu İçi Kablo Bağlantılarının Yapılması </w:t>
              <w:br/>
              <w:t>8.9. PANO KAPAĞINA SİNYAL LAMBALARININ MONTAJI</w:t>
              <w:br/>
              <w:t>8.9.1. Sinyal Lambası Montajında Dikkat Edilecek Hususlar</w:t>
            </w:r>
          </w:p>
        </w:tc>
        <w:tc>
          <w:tcPr>
            <w:tcW w:w="3260" w:type="dxa"/>
            <w:vAlign w:val="center"/>
          </w:tcPr>
          <w:p w:rsidR="00C60E81" w:rsidRPr="00C60E81" w:rsidRDefault="00C60E81" w:rsidP="00262F51">
            <w:pPr>
              <w:rPr>
                <w:sz w:val="14"/>
                <w:szCs w:val="14"/>
              </w:rPr>
            </w:pPr>
            <w:r w:rsidRPr="00C60E81">
              <w:rPr>
                <w:sz w:val="14"/>
                <w:szCs w:val="14"/>
              </w:rPr>
              <w:t>Dağıtım panosu içinin kablo bağlantılarını yapar.</w:t>
              <w:br/>
              <w:t>Sinyal lambalarının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KOMPANZASYON PANOLARI</w:t>
              <w:br/>
              <w:t>9.1. KOMPANZASYON SİSTEMİ HESAPLAMALARI </w:t>
              <w:br/>
              <w:t>9.1.1 Aktif Reaktif Güç Tüketiminde Sınır Değerleri</w:t>
              <w:br/>
              <w:t>9.1.2 Kompanzasyon Sisteminin Toplam Kondansatör Gücü Hesabı</w:t>
              <w:br/>
              <w:t>9.1.3 Sistemin Gücüne Göre TMŞ Seçimi </w:t>
              <w:br/>
              <w:t>9.2. KOMPANZASYON PANOSU MALZEMELERİ </w:t>
              <w:br/>
              <w:t>9.2.1. Termik Manyetik Şalter TMŞ </w:t>
              <w:br/>
              <w:t>9.2.2. Akım Ölçü Transformatörü </w:t>
              <w:br/>
              <w:t>9.2.3. Sigortalar</w:t>
              <w:br/>
              <w:t>9.2.4. Deşarj Dirençli Kontaktör ve Deşarj Ünitesi</w:t>
              <w:br/>
              <w:t>9.2.5. Reaktif Güç Kontrol Rölesi RGKR</w:t>
              <w:br/>
              <w:t>9.2.6. İletkenler</w:t>
            </w:r>
          </w:p>
        </w:tc>
        <w:tc>
          <w:tcPr>
            <w:tcW w:w="3260" w:type="dxa"/>
            <w:vAlign w:val="center"/>
          </w:tcPr>
          <w:p w:rsidR="00C60E81" w:rsidRPr="00C60E81" w:rsidRDefault="00C60E81" w:rsidP="00262F51">
            <w:pPr>
              <w:rPr>
                <w:sz w:val="14"/>
                <w:szCs w:val="14"/>
              </w:rPr>
            </w:pPr>
            <w:r w:rsidRPr="00C60E81">
              <w:rPr>
                <w:sz w:val="14"/>
                <w:szCs w:val="14"/>
              </w:rPr>
              <w:t>Kompanzasyon sisteminin hesaplamalarını yapar.</w:t>
              <w:br/>
              <w:t>Kompanzasyon panosunun malzemelerini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KOMPANZASYON PANOSU MESNET İZOLATÖRÜ VE BARALARIN MONTAJI</w:t>
              <w:br/>
              <w:t>9.3.1. Bara ve Mesnet İzolatörlerinin Montajı</w:t>
              <w:br/>
              <w:t>9.4. KONDANSATÖR KADEME BAĞLANTISI </w:t>
              <w:br/>
              <w:t>9.4.1. Kondansatör Kademelerinin Güç Dağıtımı </w:t>
              <w:br/>
              <w:t>9.4.2. Kondansatör Gücüne Göre Kontaktör Sigorta ve İletken Seçimi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Kompanzasyon panosuna mesnet izolatörünün ve baralarının montajını yapar.</w:t>
              <w:br/>
              <w:t>Kondansatör kademeleri elemanlarının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9.5. KOMPANZASYON PANOLARINA REAKTÖR BAĞLANMASI</w:t>
              <w:br/>
              <w:t>9.5.1. Reaktörün Görevi ve Yapısı</w:t>
              <w:br/>
              <w:t>9.5.2. Reaktörün Seçimi ve Bağlantısı </w:t>
              <w:br/>
              <w:t>9.6. REAKTİF GÜÇ KONTROL RÖLESİNİN MONTAJI AKIM TRAFOLARI İLE BAĞLANTILARI VE RÖLE AYARLARI </w:t>
              <w:br/>
              <w:t>9.6.1. Reaktif Güç Kontrol Rölesinin Özellikleri </w:t>
              <w:br/>
              <w:t>9.6.2. Reaktif Güç Kontrol Rölesinin Pano Sacına Montajı </w:t>
              <w:br/>
              <w:t>9.6.3. Reaktif Güç Kontrol Rölesine Akım Ölçü Transformatörünün Bağlanması </w:t>
              <w:br/>
              <w:t>9.6.4. Reaktif Güç Kontrol Rölesinin Klemens Bağlantıları </w:t>
              <w:br/>
              <w:t>9.6.5. Reaktif Güç Kontrol Rölesinin Ayarları </w:t>
              <w:br/>
              <w:t>9.6.6. Üç Kademeli Kompanzasyon Panosunun Montajı</w:t>
            </w:r>
          </w:p>
        </w:tc>
        <w:tc>
          <w:tcPr>
            <w:tcW w:w="3260" w:type="dxa"/>
            <w:vAlign w:val="center"/>
          </w:tcPr>
          <w:p w:rsidR="00C60E81" w:rsidRPr="00C60E81" w:rsidRDefault="00C60E81" w:rsidP="00262F51">
            <w:pPr>
              <w:rPr>
                <w:sz w:val="14"/>
                <w:szCs w:val="14"/>
              </w:rPr>
            </w:pPr>
            <w:r w:rsidRPr="00C60E81">
              <w:rPr>
                <w:sz w:val="14"/>
                <w:szCs w:val="14"/>
              </w:rPr>
              <w:t>Reaktörlü kompanzasyon panolarında reaktör bağlantısını yapar.</w:t>
              <w:br/>
              <w:t>Reaktif güç kontrol rölesinin ve akım trafolarının montajını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9.7. KOMBİ SAYAÇ ENDEKSLERİNDEN SİSTEMİN CEZA ORANI HESABI </w:t>
              <w:br/>
              <w:t>9.7.1. Tüketim Değerlerine Göre Ceza Oranının Hesaplanması </w:t>
              <w:br/>
              <w:t>9.8. KOMPANZASYON PANOLARININ HAVALANDIRILMASI VE AYDINLATILMASI </w:t>
              <w:br/>
              <w:t>9.8.1. Kompanzasyon Panosunun Havalandırılması</w:t>
              <w:br/>
              <w:t>9.8.2. Kompanzasyon Panosunun Aydınlatılması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Kombi sayaç endekslerinden sistemin ceza oranını hesaplar.</w:t>
              <w:br/>
              <w:t>Kompanzasyon panolarının havalandırılmasını ve aydınlatılmasını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PANO TESTLERİ</w:t>
              <w:br/>
              <w:t>10.1. PANO İZOLASYON TESTLERİ </w:t>
              <w:br/>
              <w:t>10.1.1. Pano İzolasyon Testlerinde Kullanılacak Ölçü Aletinin Özelliği ve Kullanımı</w:t>
              <w:br/>
              <w:t>10.2. PANO ÇALIŞMA TESTLERİ </w:t>
              <w:br/>
              <w:t>10.2.1. Pano İçindeki Kablo Renklerinin ve Kablo Numaralandırmasının Kontrolü</w:t>
            </w:r>
          </w:p>
        </w:tc>
        <w:tc>
          <w:tcPr>
            <w:tcW w:w="3260" w:type="dxa"/>
            <w:vAlign w:val="center"/>
          </w:tcPr>
          <w:p w:rsidR="00C60E81" w:rsidRPr="00C60E81" w:rsidRDefault="00C60E81" w:rsidP="00262F51">
            <w:pPr>
              <w:rPr>
                <w:sz w:val="14"/>
                <w:szCs w:val="14"/>
              </w:rPr>
            </w:pPr>
            <w:r w:rsidRPr="00C60E81">
              <w:rPr>
                <w:sz w:val="14"/>
                <w:szCs w:val="14"/>
              </w:rPr>
              <w:t>Panonun izolasyon testini yapar.</w:t>
              <w:br/>
              <w:t>Panonun çalışması ile ilgili enerji vererek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ÖĞRENME BİRİMİ PANOYU DEVREYE ALMA</w:t>
              <w:br/>
              <w:t>11.1. PANOYU ZEMİNE-DUVARA SABİTLEME </w:t>
              <w:br/>
              <w:t>11.1.1. Panoyu Su Terazisiyle Teraziye Alma</w:t>
              <w:br/>
              <w:t>11.1.2. Panoyu Sabitleme </w:t>
              <w:br/>
              <w:t>11.2. PANO GİRİŞ VE ÇIKIŞ KABLO BAĞLANTILARI </w:t>
              <w:br/>
              <w:t>11.2.1. Pano Giriş ve Çıkış Kablo Uçlarının Bağlanması</w:t>
              <w:br/>
              <w:t>11.3. PANO TOPRAKLAMA BAĞLANTISI </w:t>
              <w:br/>
              <w:t>11.3.1. Pano Topraklamasının Yapılması </w:t>
              <w:br/>
              <w:t>11.4. PANO ARIZA VE BAKIM KARTLARI </w:t>
              <w:br/>
              <w:t>11.4.1. Pano Arıza Kartının Hazırlanması</w:t>
              <w:br/>
              <w:t>11.4.2. Pano Bakım Kartının Hazırlanması</w:t>
              <w:br/>
              <w:t>11.5. PANO ÜRETİM BİLGİLERİ EKİPMAN LİSTESİNİ ÇIKARMA VE ARŞİVLEME </w:t>
              <w:br/>
              <w:t>11.5.1. Pano Üretim Bilgileri ve Arşivleme</w:t>
              <w:br/>
              <w:t>11.5.2. Pano Ekipman Bilgileri Listesinin Doldurulması ve Arşivleme</w:t>
            </w:r>
          </w:p>
        </w:tc>
        <w:tc>
          <w:tcPr>
            <w:tcW w:w="3260" w:type="dxa"/>
            <w:vAlign w:val="center"/>
          </w:tcPr>
          <w:p w:rsidR="00C60E81" w:rsidRPr="00C60E81" w:rsidRDefault="00C60E81" w:rsidP="00262F51">
            <w:pPr>
              <w:rPr>
                <w:sz w:val="14"/>
                <w:szCs w:val="14"/>
              </w:rPr>
            </w:pPr>
            <w:r w:rsidRPr="00C60E81">
              <w:rPr>
                <w:sz w:val="14"/>
                <w:szCs w:val="14"/>
              </w:rPr>
              <w:t>Panoyu zemineduvara sabitler.</w:t>
              <w:br/>
              <w:t>Pano giriş ve çıkış kablo bağlantılarını yapar.</w:t>
              <w:br/>
              <w:t>Pano topraklama bağlantısını yapar.</w:t>
              <w:br/>
              <w:t>Pano arıza ve bakım kartını işler.</w:t>
              <w:br/>
              <w:t>Pano üretim bilgileri ekipman listesini arşivler.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pano asenkron motor kumanda devre elemanları endüstriyel sayaçlar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