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MOTORLU ARAçLAR TEKNOLOJS ALANI 12. SINIF  OTOMOTV ELEKTRK ARıZA TESPT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 Motor yönetim sisteminin yapısını ve elektronik kontrol ünitesine giren bilgiler</w:t>
              <w:br/>
              <w:t>1.2. Elektronik kontrol ünitesine bilgi veren elemanlar</w:t>
              <w:br/>
              <w:t>1.3. Hava debimetresinin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1.4. Emme havası sıcaklık sensörünün görevi  yapısal özellikleri ve kontrolleri</w:t>
              <w:br/>
              <w:t>1.5. Mutlak basınç sensörünün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1.6. Gaz pedal konum sensörünün görevi  yapısal özellikleri ve kontrolleri</w:t>
              <w:br/>
              <w:t>1.7. Gaz kelebeği konum sensörünün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1.8. Oksijen Lamda sensörünün görevi  yapısal özellikleri ve kontrolleri</w:t>
              <w:br/>
              <w:t>1.9. Motor soğutma suyu sıcaklık sensörünün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1.10. Yakıt sıcaklık sensörünün görevi  yapısal özellikleri ve kontrolleri</w:t>
              <w:br/>
              <w:t>1.11. Egzoz geri basınç bildirim ve egzoz sıcaklık sensörlerinin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1.12. Kick-down sensörünün görevi  yapısal özellikleri ve kontrolleri</w:t>
              <w:br/>
              <w:t>1.13. Turbo şarj ve basınç sensörünün görevi  yapısal özellikleri ve kontrolleri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1.14. Darbe sensörünün görevi  yapısal özellikleri ve kontrolleri</w:t>
              <w:br/>
              <w:t>1.15. Motor yağı sıcaklık sensörünün görevi  yapısal özellikleri ve kontrolleri</w:t>
              <w:br/>
              <w:t>ATATÜRKÜN CUMHURİYETÇİLİK İLKESİ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1.16. Motor yağ basınç ve seviye sensörünün görevi  yapısal özellikleri ve kontrolleri</w:t>
              <w:br/>
              <w:t>1.17. Krank mili konum sensörünün görevi  yapısal özellikleri ve kontrolleri                1. DÖNEM 1. YAZILI SINAVI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1. Sensörler                                                                               1.18. Kam mili konum sensörünün görevi  yapısal özellikleri ve kontrolleri</w:t>
              <w:br/>
              <w:t>1.19. Vuruntu sensörünün görevi  yapısal özellikleri ve kontrolleri</w:t>
              <w:br/>
              <w:t>10 KASIM ATATÜKÜ ANMA    </w:t>
            </w:r>
          </w:p>
        </w:tc>
        <w:tc>
          <w:tcPr>
            <w:tcW w:w="3260" w:type="dxa"/>
            <w:vAlign w:val="center"/>
          </w:tcPr>
          <w:p w:rsidR="00C60E81" w:rsidRPr="00C60E81" w:rsidRDefault="00C60E81" w:rsidP="00262F51">
            <w:pPr>
              <w:rPr>
                <w:sz w:val="14"/>
                <w:szCs w:val="14"/>
              </w:rPr>
            </w:pPr>
            <w:r w:rsidRPr="00C60E81">
              <w:rPr>
                <w:sz w:val="14"/>
                <w:szCs w:val="14"/>
              </w:rPr>
              <w:t>1. Dönem 1. Sınav 1. İş sağlığı ve güvenliği tedbirlerini alarak sensörleri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2. Elektronik Kontrol Ünitesi                                                          2.1. Elektronik kontrol ünitesinin ECU bilgi verdiği ve aldığı elemanlar</w:t>
              <w:br/>
              <w:t>24 KASIM  ÖĞRETMENLER GÜNÜ</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elektronik kontrol ünitesini ECU kontrol edip değiştirir.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2. Elektronik Kontrol Ünitesi                                                     2.2. Elektronik kontrol ünitesinin çalışma prensibi ve kısımları</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elektronik kontrol ünitesini ECU kontrol edip değiştirir.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2. Elektronik Kontrol Ünitesi                                                        2.3. ECU kontrolleri ve arızaları</w:t>
              <w:br/>
              <w:t>2.4. Diagnostik arıza teşhis cihazını kullanarak Elektronik Kontrol Ünitesini ECU kontrol etme</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elektronik kontrol ünitesini ECU kontrol edip değiştirir.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3. CAN-BUS Merkezi veri hattı                                                    3.1. Elektronik kontrol üniteleri arasında haberleşme yöntemleri</w:t>
              <w:br/>
              <w:t>3.2. CAN-BUS hattının görevi ve yapısal özellikleri</w:t>
            </w:r>
          </w:p>
        </w:tc>
        <w:tc>
          <w:tcPr>
            <w:tcW w:w="3260" w:type="dxa"/>
            <w:vAlign w:val="center"/>
          </w:tcPr>
          <w:p w:rsidR="00C60E81" w:rsidRPr="00C60E81" w:rsidRDefault="00C60E81" w:rsidP="00262F51">
            <w:pPr>
              <w:rPr>
                <w:sz w:val="14"/>
                <w:szCs w:val="14"/>
              </w:rPr>
            </w:pPr>
            <w:r w:rsidRPr="00C60E81">
              <w:rPr>
                <w:sz w:val="14"/>
                <w:szCs w:val="14"/>
              </w:rPr>
              <w:t>3. İş sağlığı ve güvenliği tedbirlerini alarak merkezî veri hattını CAN-BUS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3. CAN-BUS Merkezi veri hattı                                                 3.3. CAN-BUS hattının arıza ve belirtileri</w:t>
              <w:br/>
              <w:t>3.4. Diagnostik arıza teşhis cihazı ile CAN-BUS Merkezi veri hattını kontrolü                                                                                                                                                                                                      ATATÜRKÜN SANAYİLEŞMEYE VERDİĞİ ÖNEM</w:t>
            </w:r>
          </w:p>
        </w:tc>
        <w:tc>
          <w:tcPr>
            <w:tcW w:w="3260" w:type="dxa"/>
            <w:vAlign w:val="center"/>
          </w:tcPr>
          <w:p w:rsidR="00C60E81" w:rsidRPr="00C60E81" w:rsidRDefault="00C60E81" w:rsidP="00262F51">
            <w:pPr>
              <w:rPr>
                <w:sz w:val="14"/>
                <w:szCs w:val="14"/>
              </w:rPr>
            </w:pPr>
            <w:r w:rsidRPr="00C60E81">
              <w:rPr>
                <w:sz w:val="14"/>
                <w:szCs w:val="14"/>
              </w:rPr>
              <w:t>3. İş sağlığı ve güvenliği tedbirlerini alarak merkezî veri hattını CAN-BUS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4. Elektromanyetik enjektörler                                                     4.1. Elektromanyetik enjektörlerin görevleri ve çeşitleri</w:t>
              <w:br/>
              <w:t>4.2. Enjektörlerin yapısal özellikleri ve çalışması</w:t>
            </w:r>
          </w:p>
        </w:tc>
        <w:tc>
          <w:tcPr>
            <w:tcW w:w="3260" w:type="dxa"/>
            <w:vAlign w:val="center"/>
          </w:tcPr>
          <w:p w:rsidR="00C60E81" w:rsidRPr="00C60E81" w:rsidRDefault="00C60E81" w:rsidP="00262F51">
            <w:pPr>
              <w:rPr>
                <w:sz w:val="14"/>
                <w:szCs w:val="14"/>
              </w:rPr>
            </w:pPr>
            <w:r w:rsidRPr="00C60E81">
              <w:rPr>
                <w:sz w:val="14"/>
                <w:szCs w:val="14"/>
              </w:rPr>
              <w:t>4. İş sağlığı ve güvenliği tedbirlerini alarak enjektörleri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4. Elektromanyetik enjektörler                                                     4.3. Enjektörlerin kontrolleri</w:t>
              <w:br/>
              <w:t>4.4. Diagnostik arıza teşhis cihazıyla enjektörde arıza teşhisi</w:t>
              <w:br/>
              <w:t>ATATÜRKÜN DEVLETÇİLİK İLKESİ  </w:t>
            </w:r>
          </w:p>
        </w:tc>
        <w:tc>
          <w:tcPr>
            <w:tcW w:w="3260" w:type="dxa"/>
            <w:vAlign w:val="center"/>
          </w:tcPr>
          <w:p w:rsidR="00C60E81" w:rsidRPr="00C60E81" w:rsidRDefault="00C60E81" w:rsidP="00262F51">
            <w:pPr>
              <w:rPr>
                <w:sz w:val="14"/>
                <w:szCs w:val="14"/>
              </w:rPr>
            </w:pPr>
            <w:r w:rsidRPr="00C60E81">
              <w:rPr>
                <w:sz w:val="14"/>
                <w:szCs w:val="14"/>
              </w:rPr>
              <w:t>4. İş sağlığı ve güvenliği tedbirlerini alarak enjektörleri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5. Ateşleme bobinleri                                                                  5.1. Ateşleme bobinlerinin görevleri ve yapısal özellikleri</w:t>
              <w:br/>
              <w:t>5.2. Ateşleme bobinlerinin çeşitleri ve çalışması                                 1. DÖNEM 2. YAZILI SINAVI</w:t>
            </w:r>
          </w:p>
        </w:tc>
        <w:tc>
          <w:tcPr>
            <w:tcW w:w="3260" w:type="dxa"/>
            <w:vAlign w:val="center"/>
          </w:tcPr>
          <w:p w:rsidR="00C60E81" w:rsidRPr="00C60E81" w:rsidRDefault="00C60E81" w:rsidP="00262F51">
            <w:pPr>
              <w:rPr>
                <w:sz w:val="14"/>
                <w:szCs w:val="14"/>
              </w:rPr>
            </w:pPr>
            <w:r w:rsidRPr="00C60E81">
              <w:rPr>
                <w:sz w:val="14"/>
                <w:szCs w:val="14"/>
              </w:rPr>
              <w:t>1. Dönem 2. Sınav 5. İş sağlığı ve güvenliği tedbirlerini alarak ateşleme bobinlerini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5. Ateşleme bobinleri                                                                 5.3. Ateşleme bobinlerinin kontrolleri</w:t>
              <w:br/>
              <w:t>5.4. Diagnostik arıza teşhis cihazını kullanarak bobinlerde arıza teşhisi </w:t>
            </w:r>
          </w:p>
        </w:tc>
        <w:tc>
          <w:tcPr>
            <w:tcW w:w="3260" w:type="dxa"/>
            <w:vAlign w:val="center"/>
          </w:tcPr>
          <w:p w:rsidR="00C60E81" w:rsidRPr="00C60E81" w:rsidRDefault="00C60E81" w:rsidP="00262F51">
            <w:pPr>
              <w:rPr>
                <w:sz w:val="14"/>
                <w:szCs w:val="14"/>
              </w:rPr>
            </w:pPr>
            <w:r w:rsidRPr="00C60E81">
              <w:rPr>
                <w:sz w:val="14"/>
                <w:szCs w:val="14"/>
              </w:rPr>
              <w:t>5. İş sağlığı ve güvenliği tedbirlerini alarak ateşleme bobinlerini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6. Elektronik gaz kelebeği                                                             6.1. Elektronik kontrollü gaz kelebeğinin görevleri ve yapısal özellikleri</w:t>
            </w:r>
          </w:p>
        </w:tc>
        <w:tc>
          <w:tcPr>
            <w:tcW w:w="3260" w:type="dxa"/>
            <w:vAlign w:val="center"/>
          </w:tcPr>
          <w:p w:rsidR="00C60E81" w:rsidRPr="00C60E81" w:rsidRDefault="00C60E81" w:rsidP="00262F51">
            <w:pPr>
              <w:rPr>
                <w:sz w:val="14"/>
                <w:szCs w:val="14"/>
              </w:rPr>
            </w:pPr>
            <w:r w:rsidRPr="00C60E81">
              <w:rPr>
                <w:sz w:val="14"/>
                <w:szCs w:val="14"/>
              </w:rPr>
              <w:t>6. İş sağlığı ve güvenliği tedbirlerini alarak elektronik gaz kelebeğini kontrol edip bakımını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6. Elektronik gaz kelebeği                                                          6.2. Elektronik kontrollü gaz kelebeğinin çalışması ve kontrolleri</w:t>
              <w:br/>
              <w:t>6.3. Diagnostik arıza teşhis cihazını kullanarak elektronik kontrollü gaz kelebeğinde arıza teşhisi</w:t>
            </w:r>
          </w:p>
        </w:tc>
        <w:tc>
          <w:tcPr>
            <w:tcW w:w="3260" w:type="dxa"/>
            <w:vAlign w:val="center"/>
          </w:tcPr>
          <w:p w:rsidR="00C60E81" w:rsidRPr="00C60E81" w:rsidRDefault="00C60E81" w:rsidP="00262F51">
            <w:pPr>
              <w:rPr>
                <w:sz w:val="14"/>
                <w:szCs w:val="14"/>
              </w:rPr>
            </w:pPr>
            <w:r w:rsidRPr="00C60E81">
              <w:rPr>
                <w:sz w:val="14"/>
                <w:szCs w:val="14"/>
              </w:rPr>
              <w:t>6. İş sağlığı ve güvenliği tedbirlerini alarak elektronik gaz kelebeğini kontrol edip bakımını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7. Karbon kanister valfi                                                                7.1. Karbon kanister elektrovanasının görevleri ve yapısal özellikleri                                                                                                                                              ATATÜRKÜN MİLLİYETÇİLİK İLKESİ</w:t>
            </w:r>
          </w:p>
        </w:tc>
        <w:tc>
          <w:tcPr>
            <w:tcW w:w="3260" w:type="dxa"/>
            <w:vAlign w:val="center"/>
          </w:tcPr>
          <w:p w:rsidR="00C60E81" w:rsidRPr="00C60E81" w:rsidRDefault="00C60E81" w:rsidP="00262F51">
            <w:pPr>
              <w:rPr>
                <w:sz w:val="14"/>
                <w:szCs w:val="14"/>
              </w:rPr>
            </w:pPr>
            <w:r w:rsidRPr="00C60E81">
              <w:rPr>
                <w:sz w:val="14"/>
                <w:szCs w:val="14"/>
              </w:rPr>
              <w:t>7. İş sağlığı ve güvenliği tedbirlerini alarak karbon kanister valfini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7. Karbon kanister valfi                                                              7.2. Karbon kanister elektrovanasının çalışmasını ve kontrolleri</w:t>
              <w:br/>
              <w:t>7.3. Diagnostik arıza teşhis cihazını kullanarak karbon kanister elektrovanasının arıza teşhisi </w:t>
            </w:r>
          </w:p>
        </w:tc>
        <w:tc>
          <w:tcPr>
            <w:tcW w:w="3260" w:type="dxa"/>
            <w:vAlign w:val="center"/>
          </w:tcPr>
          <w:p w:rsidR="00C60E81" w:rsidRPr="00C60E81" w:rsidRDefault="00C60E81" w:rsidP="00262F51">
            <w:pPr>
              <w:rPr>
                <w:sz w:val="14"/>
                <w:szCs w:val="14"/>
              </w:rPr>
            </w:pPr>
            <w:r w:rsidRPr="00C60E81">
              <w:rPr>
                <w:sz w:val="14"/>
                <w:szCs w:val="14"/>
              </w:rPr>
              <w:t>7. İş sağlığı ve güvenliği tedbirlerini alarak karbon kanister valfini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8. Rölanti motoru                                                                         8.1. Rölanti motorunun aktüvatörü görevleri ve yapısal özellikleri</w:t>
              <w:br/>
              <w:t>12 MART İSTİKLAL MARŞININ KABULÜ VE M.AKİF ERSOYU ANMA </w:t>
            </w:r>
          </w:p>
        </w:tc>
        <w:tc>
          <w:tcPr>
            <w:tcW w:w="3260" w:type="dxa"/>
            <w:vAlign w:val="center"/>
          </w:tcPr>
          <w:p w:rsidR="00C60E81" w:rsidRPr="00C60E81" w:rsidRDefault="00C60E81" w:rsidP="00262F51">
            <w:pPr>
              <w:rPr>
                <w:sz w:val="14"/>
                <w:szCs w:val="14"/>
              </w:rPr>
            </w:pPr>
            <w:r w:rsidRPr="00C60E81">
              <w:rPr>
                <w:sz w:val="14"/>
                <w:szCs w:val="14"/>
              </w:rPr>
              <w:t>8. İş sağlığı ve güvenliği tedbirlerini alarak rölanti motorunu aktüvatörü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1 MOTOR YÖNETİM SİSTEMLERİ </w:t>
            </w:r>
          </w:p>
        </w:tc>
        <w:tc>
          <w:tcPr>
            <w:tcW w:w="2693" w:type="dxa"/>
            <w:vAlign w:val="center"/>
          </w:tcPr>
          <w:p w:rsidR="00C60E81" w:rsidRPr="00C60E81" w:rsidRDefault="00C60E81" w:rsidP="00262F51">
            <w:pPr>
              <w:rPr>
                <w:sz w:val="14"/>
                <w:szCs w:val="14"/>
              </w:rPr>
            </w:pPr>
            <w:r w:rsidRPr="00C60E81">
              <w:rPr>
                <w:sz w:val="14"/>
                <w:szCs w:val="14"/>
              </w:rPr>
              <w:t>8. Rölanti motoru                                                                          8.2. Rölanti motorunun çalışması ve kontrolleri</w:t>
              <w:br/>
              <w:t>8.3. Diagnostik arıza teşhis cihazını kullanarak rölanti motorunun arıza teşhisi</w:t>
              <w:br/>
              <w:t>18 MART ÇANAKKALE ZAFERİ VE ÖNEMİ </w:t>
            </w:r>
          </w:p>
        </w:tc>
        <w:tc>
          <w:tcPr>
            <w:tcW w:w="3260" w:type="dxa"/>
            <w:vAlign w:val="center"/>
          </w:tcPr>
          <w:p w:rsidR="00C60E81" w:rsidRPr="00C60E81" w:rsidRDefault="00C60E81" w:rsidP="00262F51">
            <w:pPr>
              <w:rPr>
                <w:sz w:val="14"/>
                <w:szCs w:val="14"/>
              </w:rPr>
            </w:pPr>
            <w:r w:rsidRPr="00C60E81">
              <w:rPr>
                <w:sz w:val="14"/>
                <w:szCs w:val="14"/>
              </w:rPr>
              <w:t>8. İş sağlığı ve güvenliği tedbirlerini alarak rölanti motorunu aktüvatörü kontrol edip değiştirir.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1. Diagnostik                                                                               1.1. Elektronik kontrol ünitelerinin yapısı ve bilginin işlenmesi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diagnostik cihazı ile kontrol ve testleri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1. Diagnostik                                                                              1.2. Elektronik kontrol üniteleri arasında haberleşme yöntemleri</w:t>
              <w:br/>
              <w:t>1.3. CAN-BUS hattının yapısal özellikleri</w:t>
              <w:br/>
              <w:t>ATATÜRKÜN LAİKLİK İLKESİ                                            2. DÖNEM 1. YAZILI SINAVI</w:t>
            </w:r>
          </w:p>
        </w:tc>
        <w:tc>
          <w:tcPr>
            <w:tcW w:w="3260" w:type="dxa"/>
            <w:vAlign w:val="center"/>
          </w:tcPr>
          <w:p w:rsidR="00C60E81" w:rsidRPr="00C60E81" w:rsidRDefault="00C60E81" w:rsidP="00262F51">
            <w:pPr>
              <w:rPr>
                <w:sz w:val="14"/>
                <w:szCs w:val="14"/>
              </w:rPr>
            </w:pPr>
            <w:r w:rsidRPr="00C60E81">
              <w:rPr>
                <w:sz w:val="14"/>
                <w:szCs w:val="14"/>
              </w:rPr>
              <w:t>2. Dönem 1. Sınav 1. İş sağlığı ve güvenliği tedbirlerini alarak diagnostik cihazı ile kontrol ve testleri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1. Diagnostik                                                                             1.4. Diagnostik cihazların çalışma prensibi ve tekniği</w:t>
              <w:br/>
              <w:t>1.5. Hata anında durum tespitini ve parametrelerin yorumlanması</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diagnostik cihazı ile kontrol ve testleri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2. Diagnostik cihazı ile arıza teşhisi                                                2.1. Hata kodu okuma hata giderme-hata silme mantığı</w:t>
              <w:br/>
              <w:t>2.2. Hata çeşitleri</w:t>
              <w:br/>
              <w:t> 23 NİSAN ULUSAL EGEMENLİK VE ÇOCUK BAYRAMI </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diagnostik cihazı ile arıza tespiti ve onarımını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2. Diagnostik cihazı ile arıza teşhisi                                              2.3. Elektronik olarak kontrol edilen elemanların diagnostik cihazıyla bağımsız olarak çalıştırılması</w:t>
              <w:br/>
              <w:t>2.4. Bölgesel çalıştırma yöntemiyle arıza tespiti</w:t>
              <w:br/>
              <w:t>2.5. Hareketli sensör testi</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diagnostik cihazı ile arıza tespiti ve onarımını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2. Diagnostik cihazı ile arıza teşhisi                                              2.3. Elektronik olarak kontrol edilen elemanların diagnostik cihazıyla bağımsız olarak çalıştırılması</w:t>
              <w:br/>
              <w:t>2.4. Bölgesel çalıştırma yöntemiyle arıza tespiti</w:t>
              <w:br/>
              <w:t>2.5. Hareketli sensör testi</w:t>
              <w:br/>
              <w:t>1 MAYIS EMEK VE DAYANIŞMA GÜNÜ </w:t>
            </w:r>
          </w:p>
        </w:tc>
        <w:tc>
          <w:tcPr>
            <w:tcW w:w="3260" w:type="dxa"/>
            <w:vAlign w:val="center"/>
          </w:tcPr>
          <w:p w:rsidR="00C60E81" w:rsidRPr="00C60E81" w:rsidRDefault="00C60E81" w:rsidP="00262F51">
            <w:pPr>
              <w:rPr>
                <w:sz w:val="14"/>
                <w:szCs w:val="14"/>
              </w:rPr>
            </w:pPr>
            <w:r w:rsidRPr="00C60E81">
              <w:rPr>
                <w:sz w:val="14"/>
                <w:szCs w:val="14"/>
              </w:rPr>
              <w:t>2. İş sağlığı ve güvenliği tedbirlerini alarak diagnostik cihazı ile arıza tespiti ve onarımını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3. Diagnostik cihazı ile kodlama                                                    3.1. Değiştirilen parçaların araca tanıtılması</w:t>
              <w:br/>
              <w:t>3.2. Elektronik kontrol ünitesinin yeniden programlanması</w:t>
              <w:br/>
              <w:t>3.3. Güncellenmiş programların yüklenmesi</w:t>
            </w:r>
          </w:p>
        </w:tc>
        <w:tc>
          <w:tcPr>
            <w:tcW w:w="3260" w:type="dxa"/>
            <w:vAlign w:val="center"/>
          </w:tcPr>
          <w:p w:rsidR="00C60E81" w:rsidRPr="00C60E81" w:rsidRDefault="00C60E81" w:rsidP="00262F51">
            <w:pPr>
              <w:rPr>
                <w:sz w:val="14"/>
                <w:szCs w:val="14"/>
              </w:rPr>
            </w:pPr>
            <w:r w:rsidRPr="00C60E81">
              <w:rPr>
                <w:sz w:val="14"/>
                <w:szCs w:val="14"/>
              </w:rPr>
              <w:t>3. İş sağlığı ve güvenliği tedbirlerini alarak diagnostik cihazı ile kodlama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3. Diagnostik cihazı ile kodlama                                                3.1. Değiştirilen parçaların araca tanıtılması</w:t>
              <w:br/>
              <w:t>3.2. Elektronik kontrol ünitesinin yeniden programlanması</w:t>
              <w:br/>
              <w:t>3.3. Güncellenmiş programların yüklenmesi                                                                                                                                                                              19 Mayıs  ATATÜRK ü Anma Gençlik ve Spor Bayramı</w:t>
            </w:r>
          </w:p>
        </w:tc>
        <w:tc>
          <w:tcPr>
            <w:tcW w:w="3260" w:type="dxa"/>
            <w:vAlign w:val="center"/>
          </w:tcPr>
          <w:p w:rsidR="00C60E81" w:rsidRPr="00C60E81" w:rsidRDefault="00C60E81" w:rsidP="00262F51">
            <w:pPr>
              <w:rPr>
                <w:sz w:val="14"/>
                <w:szCs w:val="14"/>
              </w:rPr>
            </w:pPr>
            <w:r w:rsidRPr="00C60E81">
              <w:rPr>
                <w:sz w:val="14"/>
                <w:szCs w:val="14"/>
              </w:rPr>
              <w:t>3. İş sağlığı ve güvenliği tedbirlerini alarak diagnostik cihazı ile kodlama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4. Egzoz emisyon sistemleri                                                        4.1. Emisyonları tanımlar ve çeşitleri</w:t>
              <w:br/>
              <w:t>4.2. Benzinli ve dizel motorlarda egzoz emisyonlarını ve çevreye etkileri</w:t>
              <w:br/>
              <w:t>ATATÜRKÜN İNKILAPÇILIK İLKESİ  </w:t>
            </w:r>
          </w:p>
        </w:tc>
        <w:tc>
          <w:tcPr>
            <w:tcW w:w="3260" w:type="dxa"/>
            <w:vAlign w:val="center"/>
          </w:tcPr>
          <w:p w:rsidR="00C60E81" w:rsidRPr="00C60E81" w:rsidRDefault="00C60E81" w:rsidP="00262F51">
            <w:pPr>
              <w:rPr>
                <w:sz w:val="14"/>
                <w:szCs w:val="14"/>
              </w:rPr>
            </w:pPr>
            <w:r w:rsidRPr="00C60E81">
              <w:rPr>
                <w:sz w:val="14"/>
                <w:szCs w:val="14"/>
              </w:rPr>
              <w:t>4. İş sağlığı ve güvenliği tedbirlerini alarak egzoz emisyon sistemlerinin kontrolünü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4. Egzoz emisyon sistemleri                                                        4.3. Motorlu araçlardaki egzoz emisyonuna etki eden faktörler</w:t>
              <w:br/>
              <w:t>4.4. Benzinli ve dizel motorlu araçlardaki emisyonları düşürmek için kullanılan donanımlar</w:t>
            </w:r>
          </w:p>
        </w:tc>
        <w:tc>
          <w:tcPr>
            <w:tcW w:w="3260" w:type="dxa"/>
            <w:vAlign w:val="center"/>
          </w:tcPr>
          <w:p w:rsidR="00C60E81" w:rsidRPr="00C60E81" w:rsidRDefault="00C60E81" w:rsidP="00262F51">
            <w:pPr>
              <w:rPr>
                <w:sz w:val="14"/>
                <w:szCs w:val="14"/>
              </w:rPr>
            </w:pPr>
            <w:r w:rsidRPr="00C60E81">
              <w:rPr>
                <w:sz w:val="14"/>
                <w:szCs w:val="14"/>
              </w:rPr>
              <w:t>2. Dönem 2. Sınav 4. İş sağlığı ve güvenliği tedbirlerini alarak egzoz emisyon sistemlerinin kontrolünü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5. Egzoz emisyon ölçümü                                                             5.1. Benzinli ve dizel motorlarda kullanılan egzoz emisyon kontrol cihazlarının özelliklerini ve bakımları</w:t>
              <w:br/>
              <w:t>5.2. Egzoz emisyon kontrol cihazları ile ölçüm yaparken dikkat edilecek hususlar       </w:t>
            </w:r>
          </w:p>
        </w:tc>
        <w:tc>
          <w:tcPr>
            <w:tcW w:w="3260" w:type="dxa"/>
            <w:vAlign w:val="center"/>
          </w:tcPr>
          <w:p w:rsidR="00C60E81" w:rsidRPr="00C60E81" w:rsidRDefault="00C60E81" w:rsidP="00262F51">
            <w:pPr>
              <w:rPr>
                <w:sz w:val="14"/>
                <w:szCs w:val="14"/>
              </w:rPr>
            </w:pPr>
            <w:r w:rsidRPr="00C60E81">
              <w:rPr>
                <w:sz w:val="14"/>
                <w:szCs w:val="14"/>
              </w:rPr>
              <w:t>5. İş sağlığı ve güvenliği tedbirlerini alarak egzoz emisyon ölçümü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MODÜL 2 ARIZA TESPİTİ</w:t>
            </w:r>
          </w:p>
        </w:tc>
        <w:tc>
          <w:tcPr>
            <w:tcW w:w="2693" w:type="dxa"/>
            <w:vAlign w:val="center"/>
          </w:tcPr>
          <w:p w:rsidR="00C60E81" w:rsidRPr="00C60E81" w:rsidRDefault="00C60E81" w:rsidP="00262F51">
            <w:pPr>
              <w:rPr>
                <w:sz w:val="14"/>
                <w:szCs w:val="14"/>
              </w:rPr>
            </w:pPr>
            <w:r w:rsidRPr="00C60E81">
              <w:rPr>
                <w:sz w:val="14"/>
                <w:szCs w:val="14"/>
              </w:rPr>
              <w:t>5. Egzoz emisyon ölçümü                                                        </w:t>
              <w:br/>
              <w:t>5.3. Emisyon değerlerini yorumlama</w:t>
              <w:br/>
              <w:t>5.4. Emisyonlarla ilgili ulusal ve uluslar arası yasal zorunluluklar</w:t>
            </w:r>
          </w:p>
        </w:tc>
        <w:tc>
          <w:tcPr>
            <w:tcW w:w="3260" w:type="dxa"/>
            <w:vAlign w:val="center"/>
          </w:tcPr>
          <w:p w:rsidR="00C60E81" w:rsidRPr="00C60E81" w:rsidRDefault="00C60E81" w:rsidP="00262F51">
            <w:pPr>
              <w:rPr>
                <w:sz w:val="14"/>
                <w:szCs w:val="14"/>
              </w:rPr>
            </w:pPr>
            <w:r w:rsidRPr="00C60E81">
              <w:rPr>
                <w:sz w:val="14"/>
                <w:szCs w:val="14"/>
              </w:rPr>
              <w:t>5. İş sağlığı ve güvenliği tedbirlerini alarak egzoz emisyon ölçümü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Ortam Oto Elektrik Atölyesi</w:t>
              <w:br/>
              <w:t>Donanım Akıllı Tahta  Projeksiyon Cihazı Bilgisayar YazıcıTarayıcı Oto teybi  Kataloglar</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Beyin Fırtınası gözlem proje hazırlama grup çalışması uygulama  tartışma gösterme anlatım soru-cevap problem çözme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25.05.2026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