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MOTORLU ARAçLAR TEKNOLOJİSİ ALANI 11. SINIF  SEçMELİ OTOMOTİV TEST TEKNİKLERİ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ARIZA TESPİTİ HAZIRLIK İŞLEMLERİ</w:t>
            </w:r>
          </w:p>
        </w:tc>
        <w:tc>
          <w:tcPr>
            <w:tcW w:w="2693" w:type="dxa"/>
            <w:vAlign w:val="center"/>
          </w:tcPr>
          <w:p w:rsidR="00C60E81" w:rsidRPr="00C60E81" w:rsidRDefault="00C60E81" w:rsidP="00262F51">
            <w:pPr>
              <w:rPr>
                <w:sz w:val="14"/>
                <w:szCs w:val="14"/>
              </w:rPr>
            </w:pPr>
            <w:r w:rsidRPr="00C60E81">
              <w:rPr>
                <w:sz w:val="14"/>
                <w:szCs w:val="14"/>
              </w:rPr>
              <w:t>1. İş organizasyonuna ilişkin prosedürler                                       1.1. Arıza tespiti yapılacak aracın özelliklerinin belirlenmesi </w:t>
              <w:br/>
              <w:t>1.2. Arıza tespiti açısından İSG gerekliliklerin yerine getirilmesi </w:t>
              <w:br/>
              <w:t>1.3. Arıza tespiti açısından çevre koruma ile ilgili gerekliliklerin yerine getirilmesi </w:t>
              <w:br/>
              <w:t>1.4. Arıza tespitinde kullanılacak cihaz ve donanımların kalibrasyonlarının yapılması</w:t>
              <w:br/>
              <w:t>1.5. Çalışılacak alanın yapılacak teste uygun olarak hazırlanması </w:t>
            </w:r>
          </w:p>
        </w:tc>
        <w:tc>
          <w:tcPr>
            <w:tcW w:w="3260" w:type="dxa"/>
            <w:vAlign w:val="center"/>
          </w:tcPr>
          <w:p w:rsidR="00C60E81" w:rsidRPr="00C60E81" w:rsidRDefault="00C60E81" w:rsidP="00262F51">
            <w:pPr>
              <w:rPr>
                <w:sz w:val="14"/>
                <w:szCs w:val="14"/>
              </w:rPr>
            </w:pPr>
            <w:r w:rsidRPr="00C60E81">
              <w:rPr>
                <w:sz w:val="14"/>
                <w:szCs w:val="14"/>
              </w:rPr>
              <w:t>1. İş organizasyonunu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ARIZA TESPİTİ HAZIRLIK İŞLEMLERİ</w:t>
            </w:r>
          </w:p>
        </w:tc>
        <w:tc>
          <w:tcPr>
            <w:tcW w:w="2693" w:type="dxa"/>
            <w:vAlign w:val="center"/>
          </w:tcPr>
          <w:p w:rsidR="00C60E81" w:rsidRPr="00C60E81" w:rsidRDefault="00C60E81" w:rsidP="00262F51">
            <w:pPr>
              <w:rPr>
                <w:sz w:val="14"/>
                <w:szCs w:val="14"/>
              </w:rPr>
            </w:pPr>
            <w:r w:rsidRPr="00C60E81">
              <w:rPr>
                <w:sz w:val="14"/>
                <w:szCs w:val="14"/>
              </w:rPr>
              <w:t>2. Arıza tespitinde kullanılacak araç gereçler                               2.1. Gerekli makine donanım ve malzemeyi çalışmaya hazırlaması </w:t>
              <w:br/>
              <w:t>2.2. Çalışma donanımının çalışabilirlik durumlarının denetlenmesi </w:t>
              <w:br/>
              <w:t>2.3. Çalışma donanımının bakım aşamalarının uygulanması </w:t>
            </w:r>
          </w:p>
        </w:tc>
        <w:tc>
          <w:tcPr>
            <w:tcW w:w="3260" w:type="dxa"/>
            <w:vAlign w:val="center"/>
          </w:tcPr>
          <w:p w:rsidR="00C60E81" w:rsidRPr="00C60E81" w:rsidRDefault="00C60E81" w:rsidP="00262F51">
            <w:pPr>
              <w:rPr>
                <w:sz w:val="14"/>
                <w:szCs w:val="14"/>
              </w:rPr>
            </w:pPr>
            <w:r w:rsidRPr="00C60E81">
              <w:rPr>
                <w:sz w:val="14"/>
                <w:szCs w:val="14"/>
              </w:rPr>
              <w:t>2. Kullanılacak araç gereç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1 ARIZA TESPİTİ HAZIRLIK İŞLEMLERİ</w:t>
            </w:r>
          </w:p>
        </w:tc>
        <w:tc>
          <w:tcPr>
            <w:tcW w:w="2693" w:type="dxa"/>
            <w:vAlign w:val="center"/>
          </w:tcPr>
          <w:p w:rsidR="00C60E81" w:rsidRPr="00C60E81" w:rsidRDefault="00C60E81" w:rsidP="00262F51">
            <w:pPr>
              <w:rPr>
                <w:sz w:val="14"/>
                <w:szCs w:val="14"/>
              </w:rPr>
            </w:pPr>
            <w:r w:rsidRPr="00C60E81">
              <w:rPr>
                <w:sz w:val="14"/>
                <w:szCs w:val="14"/>
              </w:rPr>
              <w:t>3. Kontrol ve test işlemleri öncesi araç üzerinde yapılacak hazırlık ve ön kontroller                                       3.1. Aracın dış kısmının gözle kontrol edilmesi </w:t>
              <w:br/>
              <w:t>3.2. Lastikler aydınlatma ve sinyal sistemleri aynalar silecekler ve tüm diğer dış unsurlardaki hatalarının belirlenmiş standartlara göre tespit edilmesi </w:t>
              <w:br/>
              <w:t>3.3. Yağ yakıt ve diğer sıvılarının seviyeleri ve kaçak kontrolünün yapılması </w:t>
            </w:r>
          </w:p>
        </w:tc>
        <w:tc>
          <w:tcPr>
            <w:tcW w:w="3260" w:type="dxa"/>
            <w:vAlign w:val="center"/>
          </w:tcPr>
          <w:p w:rsidR="00C60E81" w:rsidRPr="00C60E81" w:rsidRDefault="00C60E81" w:rsidP="00262F51">
            <w:pPr>
              <w:rPr>
                <w:sz w:val="14"/>
                <w:szCs w:val="14"/>
              </w:rPr>
            </w:pPr>
            <w:r w:rsidRPr="00C60E81">
              <w:rPr>
                <w:sz w:val="14"/>
                <w:szCs w:val="14"/>
              </w:rPr>
              <w:t>3. Kontrol ve test işlemleri öncesi araç üzerinde hazırlık ve ön kontrol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KOMPRESYON TESTİ</w:t>
            </w:r>
          </w:p>
        </w:tc>
        <w:tc>
          <w:tcPr>
            <w:tcW w:w="2693" w:type="dxa"/>
            <w:vAlign w:val="center"/>
          </w:tcPr>
          <w:p w:rsidR="00C60E81" w:rsidRPr="00C60E81" w:rsidRDefault="00C60E81" w:rsidP="00262F51">
            <w:pPr>
              <w:rPr>
                <w:sz w:val="14"/>
                <w:szCs w:val="14"/>
              </w:rPr>
            </w:pPr>
            <w:r w:rsidRPr="00C60E81">
              <w:rPr>
                <w:sz w:val="14"/>
                <w:szCs w:val="14"/>
              </w:rPr>
              <w:t>1. Kompresyon testine hazırlık işlemleri                                          1.1. Kompresyon testinde kullanılan test motorunun hazırlanması</w:t>
              <w:br/>
              <w:t>1.2. Kompresyon testinde kullanılan ekipmanlarının hazırlanması                                                                                                                                                                                  2. Kompresyon testi                                                             2.1. Kompresyon testinin yapılması </w:t>
              <w:br/>
              <w:t>2.2. Kompresyon test sonuçlarının kayıt edilmesi </w:t>
            </w:r>
          </w:p>
        </w:tc>
        <w:tc>
          <w:tcPr>
            <w:tcW w:w="3260" w:type="dxa"/>
            <w:vAlign w:val="center"/>
          </w:tcPr>
          <w:p w:rsidR="00C60E81" w:rsidRPr="00C60E81" w:rsidRDefault="00C60E81" w:rsidP="00262F51">
            <w:pPr>
              <w:rPr>
                <w:sz w:val="14"/>
                <w:szCs w:val="14"/>
              </w:rPr>
            </w:pPr>
            <w:r w:rsidRPr="00C60E81">
              <w:rPr>
                <w:sz w:val="14"/>
                <w:szCs w:val="14"/>
              </w:rPr>
              <w:t>1. Kompresyon testi hazırlık işlemlerini yapar                                     2. Kompresyon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2 KOMPRESYON TESTİ</w:t>
            </w:r>
          </w:p>
        </w:tc>
        <w:tc>
          <w:tcPr>
            <w:tcW w:w="2693" w:type="dxa"/>
            <w:vAlign w:val="center"/>
          </w:tcPr>
          <w:p w:rsidR="00C60E81" w:rsidRPr="00C60E81" w:rsidRDefault="00C60E81" w:rsidP="00262F51">
            <w:pPr>
              <w:rPr>
                <w:sz w:val="14"/>
                <w:szCs w:val="14"/>
              </w:rPr>
            </w:pPr>
            <w:r w:rsidRPr="00C60E81">
              <w:rPr>
                <w:sz w:val="14"/>
                <w:szCs w:val="14"/>
              </w:rPr>
              <w:t>2. Kompresyon testi                                                             2.1. Kompresyon testinin yapılması </w:t>
              <w:br/>
              <w:t>2.2. Kompresyon test sonuçlarının kayıt edilmesi                                                                                                                                                   3. Kompresyon test sonuçlarının yorumlanması ve arıza tespit                                                                                           3.1. Kompresyon test sonuçlarının yorumlanması </w:t>
              <w:br/>
              <w:t>3.2. Kompresyon sonuçlarına göre arıza teşhisinin yapılması </w:t>
            </w:r>
          </w:p>
        </w:tc>
        <w:tc>
          <w:tcPr>
            <w:tcW w:w="3260" w:type="dxa"/>
            <w:vAlign w:val="center"/>
          </w:tcPr>
          <w:p w:rsidR="00C60E81" w:rsidRPr="00C60E81" w:rsidRDefault="00C60E81" w:rsidP="00262F51">
            <w:pPr>
              <w:rPr>
                <w:sz w:val="14"/>
                <w:szCs w:val="14"/>
              </w:rPr>
            </w:pPr>
            <w:r w:rsidRPr="00C60E81">
              <w:rPr>
                <w:sz w:val="14"/>
                <w:szCs w:val="14"/>
              </w:rPr>
              <w:t>2. Kompresyon testi yapar                                    3. Kompresyon test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VAKUM TESTİ</w:t>
            </w:r>
          </w:p>
        </w:tc>
        <w:tc>
          <w:tcPr>
            <w:tcW w:w="2693" w:type="dxa"/>
            <w:vAlign w:val="center"/>
          </w:tcPr>
          <w:p w:rsidR="00C60E81" w:rsidRPr="00C60E81" w:rsidRDefault="00C60E81" w:rsidP="00262F51">
            <w:pPr>
              <w:rPr>
                <w:sz w:val="14"/>
                <w:szCs w:val="14"/>
              </w:rPr>
            </w:pPr>
            <w:r w:rsidRPr="00C60E81">
              <w:rPr>
                <w:sz w:val="14"/>
                <w:szCs w:val="14"/>
              </w:rPr>
              <w:t>1. Vakum testine hazırlık işlemleri                                                1.1. Vakum testinde kullanılan test motorunun hazırlanması </w:t>
              <w:br/>
              <w:t>1.2. Vakum testinde kullanılan ekipmanlarının hazırlanması                                                                          2. Vakum testi                                                                             2.1. Vakum testinin yapılması </w:t>
              <w:br/>
              <w:t>2.2. Vakum testi sonuçlarının kayıt edilmesi </w:t>
            </w:r>
          </w:p>
        </w:tc>
        <w:tc>
          <w:tcPr>
            <w:tcW w:w="3260" w:type="dxa"/>
            <w:vAlign w:val="center"/>
          </w:tcPr>
          <w:p w:rsidR="00C60E81" w:rsidRPr="00C60E81" w:rsidRDefault="00C60E81" w:rsidP="00262F51">
            <w:pPr>
              <w:rPr>
                <w:sz w:val="14"/>
                <w:szCs w:val="14"/>
              </w:rPr>
            </w:pPr>
            <w:r w:rsidRPr="00C60E81">
              <w:rPr>
                <w:sz w:val="14"/>
                <w:szCs w:val="14"/>
              </w:rPr>
              <w:t>1. Vakum testi hazırlık işlemlerini yapar                                         2. Vakum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3 VAKUM TESTİ</w:t>
            </w:r>
          </w:p>
        </w:tc>
        <w:tc>
          <w:tcPr>
            <w:tcW w:w="2693" w:type="dxa"/>
            <w:vAlign w:val="center"/>
          </w:tcPr>
          <w:p w:rsidR="00C60E81" w:rsidRPr="00C60E81" w:rsidRDefault="00C60E81" w:rsidP="00262F51">
            <w:pPr>
              <w:rPr>
                <w:sz w:val="14"/>
                <w:szCs w:val="14"/>
              </w:rPr>
            </w:pPr>
            <w:r w:rsidRPr="00C60E81">
              <w:rPr>
                <w:sz w:val="14"/>
                <w:szCs w:val="14"/>
              </w:rPr>
              <w:t>2. Vakum testi                                                                             2.1. Vakum testinin yapılması </w:t>
              <w:br/>
              <w:t>2.2. Vakum testi sonuçlarının kayıt edilmesi                                                                                       3. Vakum test sonuçlarının yorumlanması ve arıza tespiti                                                                                        3.1.Vakum test sonuçlarının yorumlanması </w:t>
              <w:br/>
              <w:t>3.2. Vakum sonuçlarına göre arıza teşhisinin yapılması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Vakum testi yapar                                                                    3. Vakum test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SİLİNDİR TESTİ</w:t>
            </w:r>
          </w:p>
        </w:tc>
        <w:tc>
          <w:tcPr>
            <w:tcW w:w="2693" w:type="dxa"/>
            <w:vAlign w:val="center"/>
          </w:tcPr>
          <w:p w:rsidR="00C60E81" w:rsidRPr="00C60E81" w:rsidRDefault="00C60E81" w:rsidP="00262F51">
            <w:pPr>
              <w:rPr>
                <w:sz w:val="14"/>
                <w:szCs w:val="14"/>
              </w:rPr>
            </w:pPr>
            <w:r w:rsidRPr="00C60E81">
              <w:rPr>
                <w:sz w:val="14"/>
                <w:szCs w:val="14"/>
              </w:rPr>
              <w:t>1. Silindir kaçak testine hazırlık işlemleri                                     1.1. Silindir kaçak testinde kullanılan test motorunun hazırlanması </w:t>
              <w:br/>
              <w:t>1.2. Silindir kaçak testinde kullanılan ekipmanlarının hazırlanması                                                                                                    2. Silindir kaçak testi                                                                   2.1. Silindir kaçak testinin yapılması </w:t>
              <w:br/>
              <w:t>2.2. Silindir kaçak testi sonuçlarının kayıt edilmesi                                      1. DÖNEM 1. YAZILI SINAV</w:t>
            </w:r>
          </w:p>
        </w:tc>
        <w:tc>
          <w:tcPr>
            <w:tcW w:w="3260" w:type="dxa"/>
            <w:vAlign w:val="center"/>
          </w:tcPr>
          <w:p w:rsidR="00C60E81" w:rsidRPr="00C60E81" w:rsidRDefault="00C60E81" w:rsidP="00262F51">
            <w:pPr>
              <w:rPr>
                <w:sz w:val="14"/>
                <w:szCs w:val="14"/>
              </w:rPr>
            </w:pPr>
            <w:r w:rsidRPr="00C60E81">
              <w:rPr>
                <w:sz w:val="14"/>
                <w:szCs w:val="14"/>
              </w:rPr>
              <w:t>1. Silindir kaçak testine hazırlık işlemlerini yapar                                             2. Silindir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4 SİLİNDİR TESTİ</w:t>
            </w:r>
          </w:p>
        </w:tc>
        <w:tc>
          <w:tcPr>
            <w:tcW w:w="2693" w:type="dxa"/>
            <w:vAlign w:val="center"/>
          </w:tcPr>
          <w:p w:rsidR="00C60E81" w:rsidRPr="00C60E81" w:rsidRDefault="00C60E81" w:rsidP="00262F51">
            <w:pPr>
              <w:rPr>
                <w:sz w:val="14"/>
                <w:szCs w:val="14"/>
              </w:rPr>
            </w:pPr>
            <w:r w:rsidRPr="00C60E81">
              <w:rPr>
                <w:sz w:val="14"/>
                <w:szCs w:val="14"/>
              </w:rPr>
              <w:t>2. Silindir kaçak testi                                                                   2.1. Silindir kaçak testinin yapılması </w:t>
              <w:br/>
              <w:t>2.2. Silindir kaçak testi sonuçlarının kayıt edilmesi                                               3. Silindir kaçak test sonuçlarının yorumlanması ve arıza tespiti                                                                               3.1. Silindir kaçak test sonuçlarının yorumlanması</w:t>
              <w:br/>
              <w:t>3.2. Silindir kaçak sonuçlarına göre arıza teşhisinin yapılması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Silindir kaçak testi yapar                         3. Silindir kaçak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5 MOTOR YAĞ BASINÇ TESTİ</w:t>
            </w:r>
          </w:p>
        </w:tc>
        <w:tc>
          <w:tcPr>
            <w:tcW w:w="2693" w:type="dxa"/>
            <w:vAlign w:val="center"/>
          </w:tcPr>
          <w:p w:rsidR="00C60E81" w:rsidRPr="00C60E81" w:rsidRDefault="00C60E81" w:rsidP="00262F51">
            <w:pPr>
              <w:rPr>
                <w:sz w:val="14"/>
                <w:szCs w:val="14"/>
              </w:rPr>
            </w:pPr>
            <w:r w:rsidRPr="00C60E81">
              <w:rPr>
                <w:sz w:val="14"/>
                <w:szCs w:val="14"/>
              </w:rPr>
              <w:t>1. Motor yağ basınç testine hazırlık işlemleri                                           1.1. Motor yağ basınç testinde kullanılan test motorunun hazırlanması </w:t>
              <w:br/>
              <w:t>1.2. Motor yağ basınç testinde kullanılan ekipmanlarının hazırlanması                                                                                             2. Motor yağ basınç testi                                                               2.1. Motor yağ basınç testinin yapılması </w:t>
              <w:br/>
              <w:t>2.2. Motor yağ basınç testi sonuçlarının kayıt edilmesi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Motor yağ basınç testine hazırlık işlemlerini yapar                                    2. Motor yağ basınç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5 MOTOR YAĞ BASINÇ TESTİ</w:t>
            </w:r>
          </w:p>
        </w:tc>
        <w:tc>
          <w:tcPr>
            <w:tcW w:w="2693" w:type="dxa"/>
            <w:vAlign w:val="center"/>
          </w:tcPr>
          <w:p w:rsidR="00C60E81" w:rsidRPr="00C60E81" w:rsidRDefault="00C60E81" w:rsidP="00262F51">
            <w:pPr>
              <w:rPr>
                <w:sz w:val="14"/>
                <w:szCs w:val="14"/>
              </w:rPr>
            </w:pPr>
            <w:r w:rsidRPr="00C60E81">
              <w:rPr>
                <w:sz w:val="14"/>
                <w:szCs w:val="14"/>
              </w:rPr>
              <w:t>2. Motor yağ basınç testi                                                               2.1. Motor yağ basınç testinin yapılması </w:t>
              <w:br/>
              <w:t>2.2. Motor yağ basınç testi sonuçlarının kayıt edilmes                                                          3. Motor yağ basınç test sonuçlarının yorumlanması ve arıza tespiti                                                                               3.1. Motor yağ basınç test sonuçlarının yorumlanması </w:t>
              <w:br/>
              <w:t>3.2. Motor yağ basınç sonuçlarına göre arıza teşhisinin yapılması</w:t>
            </w:r>
          </w:p>
        </w:tc>
        <w:tc>
          <w:tcPr>
            <w:tcW w:w="3260" w:type="dxa"/>
            <w:vAlign w:val="center"/>
          </w:tcPr>
          <w:p w:rsidR="00C60E81" w:rsidRPr="00C60E81" w:rsidRDefault="00C60E81" w:rsidP="00262F51">
            <w:pPr>
              <w:rPr>
                <w:sz w:val="14"/>
                <w:szCs w:val="14"/>
              </w:rPr>
            </w:pPr>
            <w:r w:rsidRPr="00C60E81">
              <w:rPr>
                <w:sz w:val="14"/>
                <w:szCs w:val="14"/>
              </w:rPr>
              <w:t>2. Motor yağ basınç testi yapar                                                    3. Motor yağ basınç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6 YAKIT SİSTEMİ BASINÇ TESTİ</w:t>
            </w:r>
          </w:p>
        </w:tc>
        <w:tc>
          <w:tcPr>
            <w:tcW w:w="2693" w:type="dxa"/>
            <w:vAlign w:val="center"/>
          </w:tcPr>
          <w:p w:rsidR="00C60E81" w:rsidRPr="00C60E81" w:rsidRDefault="00C60E81" w:rsidP="00262F51">
            <w:pPr>
              <w:rPr>
                <w:sz w:val="14"/>
                <w:szCs w:val="14"/>
              </w:rPr>
            </w:pPr>
            <w:r w:rsidRPr="00C60E81">
              <w:rPr>
                <w:sz w:val="14"/>
                <w:szCs w:val="14"/>
              </w:rPr>
              <w:t>1.Yakıt sistemi basınç testine hazırlık işlemleri                          1.1. Yakıt sistemi basınç testinde kullanılan test motorunun hazırlanması</w:t>
              <w:br/>
              <w:t>1.2. Yakıt sistemi basınç testinde kullanılan ekipmanların hazırlanması                                                                                         2. Yakıt sistemi basınç testi                                                         2.1. Yakıt sistemi basınç testinin yapılması </w:t>
              <w:br/>
              <w:t>2.2. Yakıt sistemi basınç testi sonuçlarının kayıt edilmesi</w:t>
            </w:r>
          </w:p>
        </w:tc>
        <w:tc>
          <w:tcPr>
            <w:tcW w:w="3260" w:type="dxa"/>
            <w:vAlign w:val="center"/>
          </w:tcPr>
          <w:p w:rsidR="00C60E81" w:rsidRPr="00C60E81" w:rsidRDefault="00C60E81" w:rsidP="00262F51">
            <w:pPr>
              <w:rPr>
                <w:sz w:val="14"/>
                <w:szCs w:val="14"/>
              </w:rPr>
            </w:pPr>
            <w:r w:rsidRPr="00C60E81">
              <w:rPr>
                <w:sz w:val="14"/>
                <w:szCs w:val="14"/>
              </w:rPr>
              <w:t>1. Yakıt sistemi basınç testine hazırlık işlemlerini yapar                                2. Yakıt sistemi basınç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6 YAKIT SİSTEMİ BASINÇ TESTİ</w:t>
            </w:r>
          </w:p>
        </w:tc>
        <w:tc>
          <w:tcPr>
            <w:tcW w:w="2693" w:type="dxa"/>
            <w:vAlign w:val="center"/>
          </w:tcPr>
          <w:p w:rsidR="00C60E81" w:rsidRPr="00C60E81" w:rsidRDefault="00C60E81" w:rsidP="00262F51">
            <w:pPr>
              <w:rPr>
                <w:sz w:val="14"/>
                <w:szCs w:val="14"/>
              </w:rPr>
            </w:pPr>
            <w:r w:rsidRPr="00C60E81">
              <w:rPr>
                <w:sz w:val="14"/>
                <w:szCs w:val="14"/>
              </w:rPr>
              <w:t>2. Yakıt sistemi basınç testi                                                         2.1. Yakıt sistemi basınç testinin yapılması </w:t>
              <w:br/>
              <w:t>2.2. Yakıt sistemi basınç testi sonuçlarının kayıt edilmesi                                        3. Yakıt sistemi basınç test sonuçlarının yorumlanması ve arıza tespiti                                                                   3.1. Yakıt sistemi basınç test sonuçlarının yorumlanması </w:t>
              <w:br/>
              <w:t>3.2. Yakıt sistemi basınç sonuçlarına göre arıza teşhisinin yapılması</w:t>
            </w:r>
          </w:p>
        </w:tc>
        <w:tc>
          <w:tcPr>
            <w:tcW w:w="3260" w:type="dxa"/>
            <w:vAlign w:val="center"/>
          </w:tcPr>
          <w:p w:rsidR="00C60E81" w:rsidRPr="00C60E81" w:rsidRDefault="00C60E81" w:rsidP="00262F51">
            <w:pPr>
              <w:rPr>
                <w:sz w:val="14"/>
                <w:szCs w:val="14"/>
              </w:rPr>
            </w:pPr>
            <w:r w:rsidRPr="00C60E81">
              <w:rPr>
                <w:sz w:val="14"/>
                <w:szCs w:val="14"/>
              </w:rPr>
              <w:t>2. Yakıt sistemi basınç testi yapar                                                             3. Yakıt sistemi basınç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7 SUPAP AYARI</w:t>
            </w:r>
          </w:p>
        </w:tc>
        <w:tc>
          <w:tcPr>
            <w:tcW w:w="2693" w:type="dxa"/>
            <w:vAlign w:val="center"/>
          </w:tcPr>
          <w:p w:rsidR="00C60E81" w:rsidRPr="00C60E81" w:rsidRDefault="00C60E81" w:rsidP="00262F51">
            <w:pPr>
              <w:rPr>
                <w:sz w:val="14"/>
                <w:szCs w:val="14"/>
              </w:rPr>
            </w:pPr>
            <w:r w:rsidRPr="00C60E81">
              <w:rPr>
                <w:sz w:val="14"/>
                <w:szCs w:val="14"/>
              </w:rPr>
              <w:t>1. Supap ayarı için motorun hazırlanması                                     1.1. Supap ayarında kullanılan test motorunun hazırlanması </w:t>
              <w:br/>
              <w:t>1.2. Supap ayarında kullanılan ekipmanların hazırlanması                             2. Supap ayarının yapılışı                                                              2.1. Birinci silindirin supap ayarının yapılması </w:t>
              <w:br/>
              <w:t>2.2. Ateşleme sırasına göre diğer silindirlerin supap ayarlarının yapılması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Supap ayarına hazırlık işlemlerini yapar                                            2. Supap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7 SUPAP AYARI</w:t>
            </w:r>
          </w:p>
        </w:tc>
        <w:tc>
          <w:tcPr>
            <w:tcW w:w="2693" w:type="dxa"/>
            <w:vAlign w:val="center"/>
          </w:tcPr>
          <w:p w:rsidR="00C60E81" w:rsidRPr="00C60E81" w:rsidRDefault="00C60E81" w:rsidP="00262F51">
            <w:pPr>
              <w:rPr>
                <w:sz w:val="14"/>
                <w:szCs w:val="14"/>
              </w:rPr>
            </w:pPr>
            <w:r w:rsidRPr="00C60E81">
              <w:rPr>
                <w:sz w:val="14"/>
                <w:szCs w:val="14"/>
              </w:rPr>
              <w:t>2. Supap ayarının yapılışı                                                              2.1. Birinci silindirin supap ayarının yapılması </w:t>
              <w:br/>
              <w:t>2.2. Ateşleme sırasına göre diğer silindirlerin supap ayarlarının yapılması                                                                                          3. Supap ayarının bozuk olmasının motor çalışma performansı açısından önemi                                          3.1. Motorun çalıştırılması</w:t>
              <w:br/>
              <w:t>3.2. Motorun çalışması kontrol ederek supap ayarının doğrulunun test edilmesi</w:t>
            </w:r>
          </w:p>
        </w:tc>
        <w:tc>
          <w:tcPr>
            <w:tcW w:w="3260" w:type="dxa"/>
            <w:vAlign w:val="center"/>
          </w:tcPr>
          <w:p w:rsidR="00C60E81" w:rsidRPr="00C60E81" w:rsidRDefault="00C60E81" w:rsidP="00262F51">
            <w:pPr>
              <w:rPr>
                <w:sz w:val="14"/>
                <w:szCs w:val="14"/>
              </w:rPr>
            </w:pPr>
            <w:r w:rsidRPr="00C60E81">
              <w:rPr>
                <w:sz w:val="14"/>
                <w:szCs w:val="14"/>
              </w:rPr>
              <w:t>2. Supap ayarı yapar                                        3. Supap ayarını motoru çalıştırarak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8 TANILAMA DİAGNOSTİK TEKNİKLERİ</w:t>
            </w:r>
          </w:p>
        </w:tc>
        <w:tc>
          <w:tcPr>
            <w:tcW w:w="2693" w:type="dxa"/>
            <w:vAlign w:val="center"/>
          </w:tcPr>
          <w:p w:rsidR="00C60E81" w:rsidRPr="00C60E81" w:rsidRDefault="00C60E81" w:rsidP="00262F51">
            <w:pPr>
              <w:rPr>
                <w:sz w:val="14"/>
                <w:szCs w:val="14"/>
              </w:rPr>
            </w:pPr>
            <w:r w:rsidRPr="00C60E81">
              <w:rPr>
                <w:sz w:val="14"/>
                <w:szCs w:val="14"/>
              </w:rPr>
              <w:t>1. Tanılama diagnostik cihazı ile hata bulma ölçüm yorumlama ve hata silme metotları                                             1.1. Tanılama diagnostik cihazının test için hazırlanması</w:t>
              <w:br/>
              <w:t>1.2. Test aracının Tanılama diagnostik testi için hazırlanması</w:t>
              <w:br/>
              <w:t>1.3. Test aracının Tanılama diagnostik cihazına tanıtılması </w:t>
              <w:br/>
              <w:t>2. Veri haberleşme hattı çeşitleri özellikleri ve elemanları                                                                                          2.1. CAN hattının test edilmesi</w:t>
              <w:br/>
              <w:t>2.2. LIN hattının test edilmesi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Tanılama diagnostik testine hazırlık işlemlerini yapar                                    2. Veri haberleşme hattı elemanlarını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8 TANILAMA DİAGNOSTİK TEKNİKLERİ</w:t>
            </w:r>
          </w:p>
        </w:tc>
        <w:tc>
          <w:tcPr>
            <w:tcW w:w="2693" w:type="dxa"/>
            <w:vAlign w:val="center"/>
          </w:tcPr>
          <w:p w:rsidR="00C60E81" w:rsidRPr="00C60E81" w:rsidRDefault="00C60E81" w:rsidP="00262F51">
            <w:pPr>
              <w:rPr>
                <w:sz w:val="14"/>
                <w:szCs w:val="14"/>
              </w:rPr>
            </w:pPr>
            <w:r w:rsidRPr="00C60E81">
              <w:rPr>
                <w:sz w:val="14"/>
                <w:szCs w:val="14"/>
              </w:rPr>
              <w:t>3. Motor Sistemlerinin kontrol ve arıza bulma yöntemleri                                                                                     3.1. Motor işletim sistemi elemanlarının test edilmesi</w:t>
              <w:br/>
              <w:t>3.2. Araç yönetim sistemi elemanlarının test edilmesi</w:t>
              <w:br/>
              <w:t>3.3. Soğutma sistemi elemanlarının test edilmesi </w:t>
              <w:br/>
              <w:t>3.4. Ateşleme sistemi elemanlarının test edilmesi </w:t>
              <w:br/>
              <w:t>3.5. Yakıt sistemi elemanlarının test edilmesi </w:t>
              <w:br/>
              <w:t>3.6. Egzoz sistemi elemanlarının test edilmesi </w:t>
              <w:br/>
              <w:t>4. Güç aktarma organları elemanlarının kontrol ve arıza bulma yöntemleri                                                    4.1. Otomatik vites kutusu elemanlarının test edilmesi </w:t>
              <w:br/>
              <w:t>4.2. Elektronik kontrollü hidrolik vites kutusu elemanlarının test edilmesi </w:t>
              <w:br/>
              <w:t>4.3. Otomatikleştirilmiş mekanik vites kutusu elemanlarının test edilmesi </w:t>
              <w:br/>
              <w:t>4.4. Sürekli değişken geometrili vites kutusu elemanlarının test edilmesi </w:t>
              <w:br/>
              <w:t>4.5. Çift kavramalı otomatik vites kutusu elemanlarının test edilmesi            1. DÖNEM 2. YAZILI SINAV</w:t>
            </w:r>
          </w:p>
        </w:tc>
        <w:tc>
          <w:tcPr>
            <w:tcW w:w="3260" w:type="dxa"/>
            <w:vAlign w:val="center"/>
          </w:tcPr>
          <w:p w:rsidR="00C60E81" w:rsidRPr="00C60E81" w:rsidRDefault="00C60E81" w:rsidP="00262F51">
            <w:pPr>
              <w:rPr>
                <w:sz w:val="14"/>
                <w:szCs w:val="14"/>
              </w:rPr>
            </w:pPr>
            <w:r w:rsidRPr="00C60E81">
              <w:rPr>
                <w:sz w:val="14"/>
                <w:szCs w:val="14"/>
              </w:rPr>
              <w:t>1. Dönem 2. Sınav 3. Motor sistemlerine tanılama diagnostik test uygular                                  4. Güç aktarma organlarına tanılama diagnostik test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MODÜL 8 TANILAMA DİAGNOSTİK TEKNİKLERİ</w:t>
            </w:r>
          </w:p>
        </w:tc>
        <w:tc>
          <w:tcPr>
            <w:tcW w:w="2693" w:type="dxa"/>
            <w:vAlign w:val="center"/>
          </w:tcPr>
          <w:p w:rsidR="00C60E81" w:rsidRPr="00C60E81" w:rsidRDefault="00C60E81" w:rsidP="00262F51">
            <w:pPr>
              <w:rPr>
                <w:sz w:val="14"/>
                <w:szCs w:val="14"/>
              </w:rPr>
            </w:pPr>
            <w:r w:rsidRPr="00C60E81">
              <w:rPr>
                <w:sz w:val="14"/>
                <w:szCs w:val="14"/>
              </w:rPr>
              <w:t>5. Hareket kontrol sistemlerinin kontrol ve arıza bulma yöntemleri                                                                                5.1. Aktif-pasif güvenlik sistemlerinin elemanlarının test edilmesi </w:t>
              <w:br/>
              <w:t>5.2. Direksiyon sistemi elemanlarının test edilmesi </w:t>
              <w:br/>
              <w:t>5.3. Süspansiyon sistemi elemanlarının test edilmesi </w:t>
              <w:br/>
              <w:t>6. Elektrikelektronik sistemlerin kontrol ve arıza bulma yöntemleri                                                            6.1. Marş sistemi elemanlarının test edilmesi </w:t>
              <w:br/>
              <w:t>6.2. Şarj sistemi elemanlarının test edilmesi </w:t>
              <w:br/>
              <w:t>6.3. Aydınlatma ve ikaz sistemi elemanlarının test edilmesi </w:t>
              <w:br/>
              <w:t>6.4. Konfor sistemi elemanlarının test edilmesi </w:t>
              <w:br/>
              <w:t>6.5. Elektronik olarak kontrol edilen elemanlarının test edilmesi </w:t>
            </w:r>
          </w:p>
        </w:tc>
        <w:tc>
          <w:tcPr>
            <w:tcW w:w="3260" w:type="dxa"/>
            <w:vAlign w:val="center"/>
          </w:tcPr>
          <w:p w:rsidR="00C60E81" w:rsidRPr="00C60E81" w:rsidRDefault="00C60E81" w:rsidP="00262F51">
            <w:pPr>
              <w:rPr>
                <w:sz w:val="14"/>
                <w:szCs w:val="14"/>
              </w:rPr>
            </w:pPr>
            <w:r w:rsidRPr="00C60E81">
              <w:rPr>
                <w:sz w:val="14"/>
                <w:szCs w:val="14"/>
              </w:rPr>
              <w:t>5. Hareket kontrol sistemine tanılama diagnostik test uygular.                                                                       6. Elektrikelektronik sistemlere tanılama diagnostik test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9 EGZOZ EMİSYON KONTROLLERİ</w:t>
            </w:r>
          </w:p>
        </w:tc>
        <w:tc>
          <w:tcPr>
            <w:tcW w:w="2693" w:type="dxa"/>
            <w:vAlign w:val="center"/>
          </w:tcPr>
          <w:p w:rsidR="00C60E81" w:rsidRPr="00C60E81" w:rsidRDefault="00C60E81" w:rsidP="00262F51">
            <w:pPr>
              <w:rPr>
                <w:sz w:val="14"/>
                <w:szCs w:val="14"/>
              </w:rPr>
            </w:pPr>
            <w:r w:rsidRPr="00C60E81">
              <w:rPr>
                <w:sz w:val="14"/>
                <w:szCs w:val="14"/>
              </w:rPr>
              <w:t>1. Egzoz emisyon kontrolü için aracın hazırlanması                 1.1. Egzoz emisyon kontrolünde kullanılan test motorunun hazırlanması </w:t>
              <w:br/>
              <w:t>1.2. Egzoz emisyon kontrolünde kullanılan ekipmanların hazırlanması </w:t>
            </w:r>
          </w:p>
        </w:tc>
        <w:tc>
          <w:tcPr>
            <w:tcW w:w="3260" w:type="dxa"/>
            <w:vAlign w:val="center"/>
          </w:tcPr>
          <w:p w:rsidR="00C60E81" w:rsidRPr="00C60E81" w:rsidRDefault="00C60E81" w:rsidP="00262F51">
            <w:pPr>
              <w:rPr>
                <w:sz w:val="14"/>
                <w:szCs w:val="14"/>
              </w:rPr>
            </w:pPr>
            <w:r w:rsidRPr="00C60E81">
              <w:rPr>
                <w:sz w:val="14"/>
                <w:szCs w:val="14"/>
              </w:rPr>
              <w:t>1. Egzoz emisyon kontrolü için hazırlık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9 EGZOZ EMİSYON KONTROLLERİ</w:t>
            </w:r>
          </w:p>
        </w:tc>
        <w:tc>
          <w:tcPr>
            <w:tcW w:w="2693" w:type="dxa"/>
            <w:vAlign w:val="center"/>
          </w:tcPr>
          <w:p w:rsidR="00C60E81" w:rsidRPr="00C60E81" w:rsidRDefault="00C60E81" w:rsidP="00262F51">
            <w:pPr>
              <w:rPr>
                <w:sz w:val="14"/>
                <w:szCs w:val="14"/>
              </w:rPr>
            </w:pPr>
            <w:r w:rsidRPr="00C60E81">
              <w:rPr>
                <w:sz w:val="14"/>
                <w:szCs w:val="14"/>
              </w:rPr>
              <w:t>2. Egzoz emisyon kontrolünün yapılışı                                      2.1. Benzinli motorda egzoz emisyon kontrolünün yapılması </w:t>
              <w:br/>
              <w:t>2.2. Dizel motorda egzoz emisyon kontrolünün yapılması</w:t>
              <w:br/>
              <w:t>2.3. LPG ile çalışan motorda egzoz emisyon kontrolünün yapılması </w:t>
              <w:br/>
              <w:t>2.4. Egzoz emisyon kontrolünün sonuçlarının kayıt edilmesi </w:t>
            </w:r>
          </w:p>
        </w:tc>
        <w:tc>
          <w:tcPr>
            <w:tcW w:w="3260" w:type="dxa"/>
            <w:vAlign w:val="center"/>
          </w:tcPr>
          <w:p w:rsidR="00C60E81" w:rsidRPr="00C60E81" w:rsidRDefault="00C60E81" w:rsidP="00262F51">
            <w:pPr>
              <w:rPr>
                <w:sz w:val="14"/>
                <w:szCs w:val="14"/>
              </w:rPr>
            </w:pPr>
            <w:r w:rsidRPr="00C60E81">
              <w:rPr>
                <w:sz w:val="14"/>
                <w:szCs w:val="14"/>
              </w:rPr>
              <w:t>2. Egzoz emisyon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9 EGZOZ EMİSYON KONTROLLERİ</w:t>
            </w:r>
          </w:p>
        </w:tc>
        <w:tc>
          <w:tcPr>
            <w:tcW w:w="2693" w:type="dxa"/>
            <w:vAlign w:val="center"/>
          </w:tcPr>
          <w:p w:rsidR="00C60E81" w:rsidRPr="00C60E81" w:rsidRDefault="00C60E81" w:rsidP="00262F51">
            <w:pPr>
              <w:rPr>
                <w:sz w:val="14"/>
                <w:szCs w:val="14"/>
              </w:rPr>
            </w:pPr>
            <w:r w:rsidRPr="00C60E81">
              <w:rPr>
                <w:sz w:val="14"/>
                <w:szCs w:val="14"/>
              </w:rPr>
              <w:t>3. Egzoz emisyon kontrolü sonuçlarının yorumlanması ve arıza tespiti                                                                               3.1. Benzinli motorda egzoz emisyon kontrolü sonuçlarının yorumlanması </w:t>
              <w:br/>
              <w:t>3.2. Dizel motorda egzoz emisyon kontrolü sonuçlarının yorumlanması </w:t>
              <w:br/>
              <w:t>3.3. LPG ile çalışan motorda egzoz emisyon kontrolü sonuçlarının yorumlanması                                                                                                                                              ATATÜRKÜN MİLLİYETÇİLİK İLKESİ</w:t>
            </w:r>
          </w:p>
        </w:tc>
        <w:tc>
          <w:tcPr>
            <w:tcW w:w="3260" w:type="dxa"/>
            <w:vAlign w:val="center"/>
          </w:tcPr>
          <w:p w:rsidR="00C60E81" w:rsidRPr="00C60E81" w:rsidRDefault="00C60E81" w:rsidP="00262F51">
            <w:pPr>
              <w:rPr>
                <w:sz w:val="14"/>
                <w:szCs w:val="14"/>
              </w:rPr>
            </w:pPr>
            <w:r w:rsidRPr="00C60E81">
              <w:rPr>
                <w:sz w:val="14"/>
                <w:szCs w:val="14"/>
              </w:rPr>
              <w:t>3. Egzoz emisyon kontrolü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10 MOTOR GÜÇ TESTİ</w:t>
            </w:r>
          </w:p>
        </w:tc>
        <w:tc>
          <w:tcPr>
            <w:tcW w:w="2693" w:type="dxa"/>
            <w:vAlign w:val="center"/>
          </w:tcPr>
          <w:p w:rsidR="00C60E81" w:rsidRPr="00C60E81" w:rsidRDefault="00C60E81" w:rsidP="00262F51">
            <w:pPr>
              <w:rPr>
                <w:sz w:val="14"/>
                <w:szCs w:val="14"/>
              </w:rPr>
            </w:pPr>
            <w:r w:rsidRPr="00C60E81">
              <w:rPr>
                <w:sz w:val="14"/>
                <w:szCs w:val="14"/>
              </w:rPr>
              <w:t>1. Motor güç testinin amacı                                                               1.1. Test odasının kontrollerinin yapılması </w:t>
              <w:br/>
              <w:t>1.2. Kumanda istasyonunda gerekli kontrolleri yapılması </w:t>
              <w:br/>
              <w:t>2. Motor güç testinde kullanılan ekipmanlar                                   2.1. Motorun test odasına taşıması </w:t>
              <w:br/>
              <w:t>2.2. Motorun dinamometreye bağlaması</w:t>
              <w:br/>
              <w:t>2.3. Motorun doğru çalışması için diğer kontrollerinin yapılması </w:t>
            </w:r>
          </w:p>
        </w:tc>
        <w:tc>
          <w:tcPr>
            <w:tcW w:w="3260" w:type="dxa"/>
            <w:vAlign w:val="center"/>
          </w:tcPr>
          <w:p w:rsidR="00C60E81" w:rsidRPr="00C60E81" w:rsidRDefault="00C60E81" w:rsidP="00262F51">
            <w:pPr>
              <w:rPr>
                <w:sz w:val="14"/>
                <w:szCs w:val="14"/>
              </w:rPr>
            </w:pPr>
            <w:r w:rsidRPr="00C60E81">
              <w:rPr>
                <w:sz w:val="14"/>
                <w:szCs w:val="14"/>
              </w:rPr>
              <w:t>1. Test öncesi gerekli kontrolleri yapar.                                                      2. Motoru teste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10 MOTOR GÜÇ TESTİ</w:t>
            </w:r>
          </w:p>
        </w:tc>
        <w:tc>
          <w:tcPr>
            <w:tcW w:w="2693" w:type="dxa"/>
            <w:vAlign w:val="center"/>
          </w:tcPr>
          <w:p w:rsidR="00C60E81" w:rsidRPr="00C60E81" w:rsidRDefault="00C60E81" w:rsidP="00262F51">
            <w:pPr>
              <w:rPr>
                <w:sz w:val="14"/>
                <w:szCs w:val="14"/>
              </w:rPr>
            </w:pPr>
            <w:r w:rsidRPr="00C60E81">
              <w:rPr>
                <w:sz w:val="14"/>
                <w:szCs w:val="14"/>
              </w:rPr>
              <w:t>3. Motor güç testinin yapılışı                                                               3.1. Testi başlatılması sağlanır.</w:t>
              <w:br/>
              <w:t>3.2. Test sırasında motor çalışma düzenini izlemesi ve gerekli ayarların yapılması </w:t>
              <w:br/>
              <w:t>3.3. Test bitiminde kumanda istasyonundan tüm çalışan cihazların kapatılması</w:t>
              <w:br/>
              <w:t>4. Motor güç testi sonucu yapılacak işlemler                                       4.1. Test sonuçlarının değerlendirilmesi </w:t>
              <w:br/>
              <w:t>4.2. Motorun dinamometreden sökülmesi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Motor üzerinde gerekli testleri uygular.                                        4. Test sonu işlemleri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11 FREN TESTİ</w:t>
            </w:r>
          </w:p>
        </w:tc>
        <w:tc>
          <w:tcPr>
            <w:tcW w:w="2693" w:type="dxa"/>
            <w:vAlign w:val="center"/>
          </w:tcPr>
          <w:p w:rsidR="00C60E81" w:rsidRPr="00C60E81" w:rsidRDefault="00C60E81" w:rsidP="00262F51">
            <w:pPr>
              <w:rPr>
                <w:sz w:val="14"/>
                <w:szCs w:val="14"/>
              </w:rPr>
            </w:pPr>
            <w:r w:rsidRPr="00C60E81">
              <w:rPr>
                <w:sz w:val="14"/>
                <w:szCs w:val="14"/>
              </w:rPr>
              <w:t>1. Fren testine hazırlık işlemleri                                                       1.1. Fren testinde kullanılan test aracının hazırlanması </w:t>
              <w:br/>
              <w:t>1.2. Fren sistemi basınç testinde kullanılan ekipmanların hazırlanması                                                                                        2. Fren testi                                                                                    2.1. Fren testinin yapılması </w:t>
              <w:br/>
              <w:t>2.2. Fren testi sonuçlarının kayıt edilmesi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Fren testine hazırlık işlemlerini yapar                                      2. Fren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11 FREN TESTİ</w:t>
            </w:r>
          </w:p>
        </w:tc>
        <w:tc>
          <w:tcPr>
            <w:tcW w:w="2693" w:type="dxa"/>
            <w:vAlign w:val="center"/>
          </w:tcPr>
          <w:p w:rsidR="00C60E81" w:rsidRPr="00C60E81" w:rsidRDefault="00C60E81" w:rsidP="00262F51">
            <w:pPr>
              <w:rPr>
                <w:sz w:val="14"/>
                <w:szCs w:val="14"/>
              </w:rPr>
            </w:pPr>
            <w:r w:rsidRPr="00C60E81">
              <w:rPr>
                <w:sz w:val="14"/>
                <w:szCs w:val="14"/>
              </w:rPr>
              <w:t>2. Fren testi                                                                                    2.1. Fren testinin yapılması </w:t>
              <w:br/>
              <w:t>2.2. Fren testi sonuçlarının kayıt edilmesi                                                          3. Fren test sonuçlarının yorumlanması ve arıza tespiti                         3.1. Fren test sonuçlarının yorumlanması </w:t>
              <w:br/>
              <w:t>3.2. Fren testi sonuçlarına göre arıza teşhisinin yapılması </w:t>
            </w:r>
          </w:p>
        </w:tc>
        <w:tc>
          <w:tcPr>
            <w:tcW w:w="3260" w:type="dxa"/>
            <w:vAlign w:val="center"/>
          </w:tcPr>
          <w:p w:rsidR="00C60E81" w:rsidRPr="00C60E81" w:rsidRDefault="00C60E81" w:rsidP="00262F51">
            <w:pPr>
              <w:rPr>
                <w:sz w:val="14"/>
                <w:szCs w:val="14"/>
              </w:rPr>
            </w:pPr>
            <w:r w:rsidRPr="00C60E81">
              <w:rPr>
                <w:sz w:val="14"/>
                <w:szCs w:val="14"/>
              </w:rPr>
              <w:t>2. Fren testi yapar                                              3. Fren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12 YANAL KAYMA TESTİ</w:t>
            </w:r>
          </w:p>
        </w:tc>
        <w:tc>
          <w:tcPr>
            <w:tcW w:w="2693" w:type="dxa"/>
            <w:vAlign w:val="center"/>
          </w:tcPr>
          <w:p w:rsidR="00C60E81" w:rsidRPr="00C60E81" w:rsidRDefault="00C60E81" w:rsidP="00262F51">
            <w:pPr>
              <w:rPr>
                <w:sz w:val="14"/>
                <w:szCs w:val="14"/>
              </w:rPr>
            </w:pPr>
            <w:r w:rsidRPr="00C60E81">
              <w:rPr>
                <w:sz w:val="14"/>
                <w:szCs w:val="14"/>
              </w:rPr>
              <w:t>1. Yanal kayma testine hazırlık işlemleri                                       1.1. Yanal kayma testinde kullanılan test aracının hazırlanması </w:t>
              <w:br/>
              <w:t>1.2. Yanal kayma basınç testinde kullanılan ekipmanların hazırlanması                                                                                      2. Yanal kayma testi                                                             2.1. Yanal kayma testinin yapılması </w:t>
              <w:br/>
              <w:t>2.2. Yanal kayma testi sonuçlarının kayıt edilmesi </w:t>
              <w:br/>
              <w:t>ATATÜRKÜN LAİKLİK İLKESİ                                                            2. DÖNEM 1. YAZILI SINAV</w:t>
            </w:r>
          </w:p>
        </w:tc>
        <w:tc>
          <w:tcPr>
            <w:tcW w:w="3260" w:type="dxa"/>
            <w:vAlign w:val="center"/>
          </w:tcPr>
          <w:p w:rsidR="00C60E81" w:rsidRPr="00C60E81" w:rsidRDefault="00C60E81" w:rsidP="00262F51">
            <w:pPr>
              <w:rPr>
                <w:sz w:val="14"/>
                <w:szCs w:val="14"/>
              </w:rPr>
            </w:pPr>
            <w:r w:rsidRPr="00C60E81">
              <w:rPr>
                <w:sz w:val="14"/>
                <w:szCs w:val="14"/>
              </w:rPr>
              <w:t>2. Dönem 1. Sınav 1. Yanal kayma testine hazırlık işlemlerini yapar                                        2. Yanal kayma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12 YANAL KAYMA TESTİ</w:t>
            </w:r>
          </w:p>
        </w:tc>
        <w:tc>
          <w:tcPr>
            <w:tcW w:w="2693" w:type="dxa"/>
            <w:vAlign w:val="center"/>
          </w:tcPr>
          <w:p w:rsidR="00C60E81" w:rsidRPr="00C60E81" w:rsidRDefault="00C60E81" w:rsidP="00262F51">
            <w:pPr>
              <w:rPr>
                <w:sz w:val="14"/>
                <w:szCs w:val="14"/>
              </w:rPr>
            </w:pPr>
            <w:r w:rsidRPr="00C60E81">
              <w:rPr>
                <w:sz w:val="14"/>
                <w:szCs w:val="14"/>
              </w:rPr>
              <w:t>2. Yanal kayma testi                                                             2.1. Yanal kayma testinin yapılması </w:t>
              <w:br/>
              <w:t>2.2. Yanal kayma testi sonuçlarının kayıt edilmesi                                             3. Yanal kayma test sonuçlarının yorumlanması ve arıza tespiti                                                                                        3.1. Yanal kayma test sonuçlarının yorumlanması </w:t>
              <w:br/>
              <w:t>3.2. Yanal kayma testi sonuçlarına göre arıza teşhisinin yapılması </w:t>
            </w:r>
          </w:p>
        </w:tc>
        <w:tc>
          <w:tcPr>
            <w:tcW w:w="3260" w:type="dxa"/>
            <w:vAlign w:val="center"/>
          </w:tcPr>
          <w:p w:rsidR="00C60E81" w:rsidRPr="00C60E81" w:rsidRDefault="00C60E81" w:rsidP="00262F51">
            <w:pPr>
              <w:rPr>
                <w:sz w:val="14"/>
                <w:szCs w:val="14"/>
              </w:rPr>
            </w:pPr>
            <w:r w:rsidRPr="00C60E81">
              <w:rPr>
                <w:sz w:val="14"/>
                <w:szCs w:val="14"/>
              </w:rPr>
              <w:t>2. Yanal kayma testi yapar       3. Yanal kayma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13 SÜSPANSİYON TESTİ</w:t>
            </w:r>
          </w:p>
        </w:tc>
        <w:tc>
          <w:tcPr>
            <w:tcW w:w="2693" w:type="dxa"/>
            <w:vAlign w:val="center"/>
          </w:tcPr>
          <w:p w:rsidR="00C60E81" w:rsidRPr="00C60E81" w:rsidRDefault="00C60E81" w:rsidP="00262F51">
            <w:pPr>
              <w:rPr>
                <w:sz w:val="14"/>
                <w:szCs w:val="14"/>
              </w:rPr>
            </w:pPr>
            <w:r w:rsidRPr="00C60E81">
              <w:rPr>
                <w:sz w:val="14"/>
                <w:szCs w:val="14"/>
              </w:rPr>
              <w:t>1. Süspansiyon testine hazırlık işlemleri                                        1.1. Süspansiyon testinde kullanılan test aracının hazırlanması </w:t>
              <w:br/>
              <w:t>1.2. Süspansiyon basınç testinde kullanılan ekipmanların hazırlanması </w:t>
              <w:br/>
              <w:t>2. Süspansiyon testi                                                                              2.1. Süspansiyon testinin yapılması </w:t>
              <w:br/>
              <w:t>2.2. Süspansiyon testi sonuçlarının kayıt edilmesi </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Süspansiyon testine hazırlık işlemlerini yapar                                       2. Süspansiyon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13 SÜSPANSİYON TESTİ</w:t>
            </w:r>
          </w:p>
        </w:tc>
        <w:tc>
          <w:tcPr>
            <w:tcW w:w="2693" w:type="dxa"/>
            <w:vAlign w:val="center"/>
          </w:tcPr>
          <w:p w:rsidR="00C60E81" w:rsidRPr="00C60E81" w:rsidRDefault="00C60E81" w:rsidP="00262F51">
            <w:pPr>
              <w:rPr>
                <w:sz w:val="14"/>
                <w:szCs w:val="14"/>
              </w:rPr>
            </w:pPr>
            <w:r w:rsidRPr="00C60E81">
              <w:rPr>
                <w:sz w:val="14"/>
                <w:szCs w:val="14"/>
              </w:rPr>
              <w:t>2. Süspansiyon testi                                                                              2.1. Süspansiyon testinin yapılması </w:t>
              <w:br/>
              <w:t>2.2. Süspansiyon testi sonuçlarının kayıt edilmesimesi </w:t>
              <w:br/>
              <w:t>3. Süspansiyon test sonuçlarının yorumlanması ve arıza tespiti                                                                                                3.1. Süspansiyon test sonuçlarının yorumlanması </w:t>
              <w:br/>
              <w:t>3.2. Süspansiyon testi sonuçlarına göre arıza teşhisinin yapılması </w:t>
            </w:r>
          </w:p>
        </w:tc>
        <w:tc>
          <w:tcPr>
            <w:tcW w:w="3260" w:type="dxa"/>
            <w:vAlign w:val="center"/>
          </w:tcPr>
          <w:p w:rsidR="00C60E81" w:rsidRPr="00C60E81" w:rsidRDefault="00C60E81" w:rsidP="00262F51">
            <w:pPr>
              <w:rPr>
                <w:sz w:val="14"/>
                <w:szCs w:val="14"/>
              </w:rPr>
            </w:pPr>
            <w:r w:rsidRPr="00C60E81">
              <w:rPr>
                <w:sz w:val="14"/>
                <w:szCs w:val="14"/>
              </w:rPr>
              <w:t>2. Süspansiyon testi yapar         3. Süspansiyon testi sonuçlarını yorumlayarak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14 ÖN DÜZEN AYARI</w:t>
            </w:r>
          </w:p>
        </w:tc>
        <w:tc>
          <w:tcPr>
            <w:tcW w:w="2693" w:type="dxa"/>
            <w:vAlign w:val="center"/>
          </w:tcPr>
          <w:p w:rsidR="00C60E81" w:rsidRPr="00C60E81" w:rsidRDefault="00C60E81" w:rsidP="00262F51">
            <w:pPr>
              <w:rPr>
                <w:sz w:val="14"/>
                <w:szCs w:val="14"/>
              </w:rPr>
            </w:pPr>
            <w:r w:rsidRPr="00C60E81">
              <w:rPr>
                <w:sz w:val="14"/>
                <w:szCs w:val="14"/>
              </w:rPr>
              <w:t>1. Ön düzen ayarı hazırlık işlemleri                                                     1.1. Ön düzen ayarında kullanılan uygulama aracının hazırlanması </w:t>
              <w:br/>
              <w:t>1.2. Ön düzen ayarında kullanılan ekipmanların hazırlanması </w:t>
              <w:br/>
              <w:t>1.3. Ön düzen cihazın uygulama aracına bağlanması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Ön düzen ayarına hazırlık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14 ÖN DÜZEN AYARI</w:t>
            </w:r>
          </w:p>
        </w:tc>
        <w:tc>
          <w:tcPr>
            <w:tcW w:w="2693" w:type="dxa"/>
            <w:vAlign w:val="center"/>
          </w:tcPr>
          <w:p w:rsidR="00C60E81" w:rsidRPr="00C60E81" w:rsidRDefault="00C60E81" w:rsidP="00262F51">
            <w:pPr>
              <w:rPr>
                <w:sz w:val="14"/>
                <w:szCs w:val="14"/>
              </w:rPr>
            </w:pPr>
            <w:r w:rsidRPr="00C60E81">
              <w:rPr>
                <w:sz w:val="14"/>
                <w:szCs w:val="14"/>
              </w:rPr>
              <w:t>2. Ön düzen ayarı                                                                              2.1. Ön tekerleklerde ölçüm ve ayarın yapılması </w:t>
              <w:br/>
              <w:t>2.2. Arka tekerleklerde ölçüm ve ayarın yapılması </w:t>
            </w:r>
          </w:p>
        </w:tc>
        <w:tc>
          <w:tcPr>
            <w:tcW w:w="3260" w:type="dxa"/>
            <w:vAlign w:val="center"/>
          </w:tcPr>
          <w:p w:rsidR="00C60E81" w:rsidRPr="00C60E81" w:rsidRDefault="00C60E81" w:rsidP="00262F51">
            <w:pPr>
              <w:rPr>
                <w:sz w:val="14"/>
                <w:szCs w:val="14"/>
              </w:rPr>
            </w:pPr>
            <w:r w:rsidRPr="00C60E81">
              <w:rPr>
                <w:sz w:val="14"/>
                <w:szCs w:val="14"/>
              </w:rPr>
              <w:t>2. Ön düzen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14 ÖN DÜZEN AYARI</w:t>
            </w:r>
          </w:p>
        </w:tc>
        <w:tc>
          <w:tcPr>
            <w:tcW w:w="2693" w:type="dxa"/>
            <w:vAlign w:val="center"/>
          </w:tcPr>
          <w:p w:rsidR="00C60E81" w:rsidRPr="00C60E81" w:rsidRDefault="00C60E81" w:rsidP="00262F51">
            <w:pPr>
              <w:rPr>
                <w:sz w:val="14"/>
                <w:szCs w:val="14"/>
              </w:rPr>
            </w:pPr>
            <w:r w:rsidRPr="00C60E81">
              <w:rPr>
                <w:sz w:val="14"/>
                <w:szCs w:val="14"/>
              </w:rPr>
              <w:t>3. Ön düzen ayarı yapılan araçta kontroller                                       3.1. Ön düzen ayar cihazının araçtan sökülmesi </w:t>
              <w:br/>
              <w:t>3.2. Ayar yapılan aracın cihazdan çıkarılması </w:t>
              <w:br/>
              <w:t>3.3. Uygulama aracının kontrollerinin yapılması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Ön düzen ayarı sonu işlemleri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15 BALANS AYARI</w:t>
            </w:r>
          </w:p>
        </w:tc>
        <w:tc>
          <w:tcPr>
            <w:tcW w:w="2693" w:type="dxa"/>
            <w:vAlign w:val="center"/>
          </w:tcPr>
          <w:p w:rsidR="00C60E81" w:rsidRPr="00C60E81" w:rsidRDefault="00C60E81" w:rsidP="00262F51">
            <w:pPr>
              <w:rPr>
                <w:sz w:val="14"/>
                <w:szCs w:val="14"/>
              </w:rPr>
            </w:pPr>
            <w:r w:rsidRPr="00C60E81">
              <w:rPr>
                <w:sz w:val="14"/>
                <w:szCs w:val="14"/>
              </w:rPr>
              <w:t>1. Balans ayarı hazırlık işlemleri                                                    1.1. Balans ayarında kullanılan uygulama tekerleklerinin hazırlanması </w:t>
              <w:br/>
              <w:t>1.2. Balans ayarında kullanılan ekipmanların hazırlanması </w:t>
              <w:br/>
              <w:t>1.3. Balans cihazına tekerleğin bağlanmasının sağlanması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Balans ayarına hazırlık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15 BALANS AYARI</w:t>
            </w:r>
          </w:p>
        </w:tc>
        <w:tc>
          <w:tcPr>
            <w:tcW w:w="2693" w:type="dxa"/>
            <w:vAlign w:val="center"/>
          </w:tcPr>
          <w:p w:rsidR="00C60E81" w:rsidRPr="00C60E81" w:rsidRDefault="00C60E81" w:rsidP="00262F51">
            <w:pPr>
              <w:rPr>
                <w:sz w:val="14"/>
                <w:szCs w:val="14"/>
              </w:rPr>
            </w:pPr>
            <w:r w:rsidRPr="00C60E81">
              <w:rPr>
                <w:sz w:val="14"/>
                <w:szCs w:val="14"/>
              </w:rPr>
              <w:t>2. Balans ayarı                                                                                2.1. Balans ölçümünün yapılması </w:t>
              <w:br/>
              <w:t>2.2. Balans ayarının yapılması </w:t>
              <w:br/>
              <w:t>2.3. Arka tekerleklerde ölçüm ve ayarın yapılması </w:t>
            </w:r>
          </w:p>
        </w:tc>
        <w:tc>
          <w:tcPr>
            <w:tcW w:w="3260" w:type="dxa"/>
            <w:vAlign w:val="center"/>
          </w:tcPr>
          <w:p w:rsidR="00C60E81" w:rsidRPr="00C60E81" w:rsidRDefault="00C60E81" w:rsidP="00262F51">
            <w:pPr>
              <w:rPr>
                <w:sz w:val="14"/>
                <w:szCs w:val="14"/>
              </w:rPr>
            </w:pPr>
            <w:r w:rsidRPr="00C60E81">
              <w:rPr>
                <w:sz w:val="14"/>
                <w:szCs w:val="14"/>
              </w:rPr>
              <w:t>2. Dönem 2. Sınav 2.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16 FAR AYARI</w:t>
            </w:r>
          </w:p>
        </w:tc>
        <w:tc>
          <w:tcPr>
            <w:tcW w:w="2693" w:type="dxa"/>
            <w:vAlign w:val="center"/>
          </w:tcPr>
          <w:p w:rsidR="00C60E81" w:rsidRPr="00C60E81" w:rsidRDefault="00C60E81" w:rsidP="00262F51">
            <w:pPr>
              <w:rPr>
                <w:sz w:val="14"/>
                <w:szCs w:val="14"/>
              </w:rPr>
            </w:pPr>
            <w:r w:rsidRPr="00C60E81">
              <w:rPr>
                <w:sz w:val="14"/>
                <w:szCs w:val="14"/>
              </w:rPr>
              <w:t>1. Far ayarı hazırlık işlemleri                                                                       1.1. Far ayarında kullanılan uygulama aracının hazırlanması </w:t>
              <w:br/>
              <w:t>1.2. Far ayarında kullanılan ekipmanların hazırlanması                               2. DÖNEM 2. YAZILI SINAV</w:t>
            </w:r>
          </w:p>
        </w:tc>
        <w:tc>
          <w:tcPr>
            <w:tcW w:w="3260" w:type="dxa"/>
            <w:vAlign w:val="center"/>
          </w:tcPr>
          <w:p w:rsidR="00C60E81" w:rsidRPr="00C60E81" w:rsidRDefault="00C60E81" w:rsidP="00262F51">
            <w:pPr>
              <w:rPr>
                <w:sz w:val="14"/>
                <w:szCs w:val="14"/>
              </w:rPr>
            </w:pPr>
            <w:r w:rsidRPr="00C60E81">
              <w:rPr>
                <w:sz w:val="14"/>
                <w:szCs w:val="14"/>
              </w:rPr>
              <w:t>1. Far ayarına hazırlık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MODÜL 16 FAR AYARI</w:t>
            </w:r>
          </w:p>
        </w:tc>
        <w:tc>
          <w:tcPr>
            <w:tcW w:w="2693" w:type="dxa"/>
            <w:vAlign w:val="center"/>
          </w:tcPr>
          <w:p w:rsidR="00C60E81" w:rsidRPr="00C60E81" w:rsidRDefault="00C60E81" w:rsidP="00262F51">
            <w:pPr>
              <w:rPr>
                <w:sz w:val="14"/>
                <w:szCs w:val="14"/>
              </w:rPr>
            </w:pPr>
            <w:r w:rsidRPr="00C60E81">
              <w:rPr>
                <w:sz w:val="14"/>
                <w:szCs w:val="14"/>
              </w:rPr>
              <w:t>2. Far ayarı                                                                                         2.1. Far ayar ölçümünün yapılması </w:t>
              <w:br/>
              <w:t>2.2. Far ayarının yapılması </w:t>
            </w:r>
          </w:p>
        </w:tc>
        <w:tc>
          <w:tcPr>
            <w:tcW w:w="3260" w:type="dxa"/>
            <w:vAlign w:val="center"/>
          </w:tcPr>
          <w:p w:rsidR="00C60E81" w:rsidRPr="00C60E81" w:rsidRDefault="00C60E81" w:rsidP="00262F51">
            <w:pPr>
              <w:rPr>
                <w:sz w:val="14"/>
                <w:szCs w:val="14"/>
              </w:rPr>
            </w:pPr>
            <w:r w:rsidRPr="00C60E81">
              <w:rPr>
                <w:sz w:val="14"/>
                <w:szCs w:val="14"/>
              </w:rPr>
              <w:t>2. Far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Hareket Kontrol Sistemleri Atölyesi </w:t>
              <w:br/>
              <w:t>Donanım El aletleri torkmetre araç lift araç tamir katalogları kompresör diyagnostik test cihazı ölçü aletleri özel aparatlar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