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ÇOCUK GELşM VE EğTM ALANI 12. SINIF  ÇOCUKLARA İLK YARDıM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İLK YARDIM </w:t>
              <w:br/>
              <w:t>1.1. İLK YARDIMLA İLGİLİ TEMEL KAVRAMLAR </w:t>
              <w:br/>
              <w:t>Demokrasinin önemi</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İLK YARDIMLA İLGİLİ TEMEL KAVRAMLAR</w:t>
            </w:r>
          </w:p>
        </w:tc>
        <w:tc>
          <w:tcPr>
            <w:tcW w:w="3260" w:type="dxa"/>
            <w:vAlign w:val="center"/>
          </w:tcPr>
          <w:p w:rsidR="00C60E81" w:rsidRPr="00C60E81" w:rsidRDefault="00C60E81" w:rsidP="00262F51">
            <w:pPr>
              <w:rPr>
                <w:sz w:val="14"/>
                <w:szCs w:val="14"/>
              </w:rPr>
            </w:pPr>
            <w:r w:rsidRPr="00C60E81">
              <w:rPr>
                <w:sz w:val="14"/>
                <w:szCs w:val="14"/>
              </w:rPr>
              <w:t>İlk yardımın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İLK YARDIM TEMEL UYGULAMALARI </w:t>
              <w:br/>
              <w:t>1.2.1. Koruma Bildirme ve Kurtarma</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Bildirme Sırasında Dikkat Edilmesi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Kurtarmada Öncelikli Yapılması Gerekenler</w:t>
            </w:r>
          </w:p>
        </w:tc>
        <w:tc>
          <w:tcPr>
            <w:tcW w:w="3260" w:type="dxa"/>
            <w:vAlign w:val="center"/>
          </w:tcPr>
          <w:p w:rsidR="00C60E81" w:rsidRPr="00C60E81" w:rsidRDefault="00C60E81" w:rsidP="00262F51">
            <w:pPr>
              <w:rPr>
                <w:sz w:val="14"/>
                <w:szCs w:val="14"/>
              </w:rPr>
            </w:pPr>
            <w:r w:rsidRPr="00C60E81">
              <w:rPr>
                <w:sz w:val="14"/>
                <w:szCs w:val="14"/>
              </w:rPr>
              <w:t>İlk yardımın temel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BİRİNCİ DEĞERLENDİRME  İKİNCİ DEĞERLENDİRME </w:t>
              <w:br/>
              <w:t>2.1. İNSAN VÜCUDUNUN YAPISI VE İŞLEYİŞİ </w:t>
              <w:br/>
              <w:t>2.1.1. Vücut Sistemleri </w:t>
              <w:br/>
              <w:t>A Dolaşım Sistemi </w:t>
              <w:br/>
              <w:t>B Solunum Sistemi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Kas  İskelet Sistemi </w:t>
              <w:br/>
              <w:t>Ç Sinir Sistemi </w:t>
              <w:br/>
              <w:t>D Sindirim Sistemi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 Üreme Sistemi </w:t>
              <w:br/>
              <w:t>F Endokrin Sistem </w:t>
              <w:br/>
              <w:t>G Boşaltım Sistemi </w:t>
              <w:br/>
              <w:t>1.Dönem 1.Sınav</w:t>
            </w:r>
          </w:p>
        </w:tc>
        <w:tc>
          <w:tcPr>
            <w:tcW w:w="3260" w:type="dxa"/>
            <w:vAlign w:val="center"/>
          </w:tcPr>
          <w:p w:rsidR="00C60E81" w:rsidRPr="00C60E81" w:rsidRDefault="00C60E81" w:rsidP="00262F51">
            <w:pPr>
              <w:rPr>
                <w:sz w:val="14"/>
                <w:szCs w:val="14"/>
              </w:rPr>
            </w:pPr>
            <w:r w:rsidRPr="00C60E81">
              <w:rPr>
                <w:sz w:val="14"/>
                <w:szCs w:val="14"/>
              </w:rPr>
              <w:t>İnsan vücudunun yapısı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YAŞAM BULGULARI </w:t>
              <w:br/>
              <w:t>A Bilinç </w:t>
              <w:br/>
              <w:t>B Solunum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C Nabız </w:t>
              <w:br/>
              <w:t>Ç Vücut Sıcaklığı </w:t>
              <w:br/>
              <w:t>D Kan Basıncı Tansiyon</w:t>
            </w:r>
          </w:p>
        </w:tc>
        <w:tc>
          <w:tcPr>
            <w:tcW w:w="3260" w:type="dxa"/>
            <w:vAlign w:val="center"/>
          </w:tcPr>
          <w:p w:rsidR="00C60E81" w:rsidRPr="00C60E81" w:rsidRDefault="00C60E81" w:rsidP="00262F51">
            <w:pPr>
              <w:rPr>
                <w:sz w:val="14"/>
                <w:szCs w:val="14"/>
              </w:rPr>
            </w:pPr>
            <w:r w:rsidRPr="00C60E81">
              <w:rPr>
                <w:sz w:val="14"/>
                <w:szCs w:val="14"/>
              </w:rPr>
              <w:t>Yaşam bulgularını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HASTA VEYA YARALININ BİRİNCİ DEĞERLENDİRMESİ </w:t>
              <w:br/>
              <w:t>2.3.1. Hasta ya da Yaralının Birinci Değerlendirmesinin Amaçları </w:t>
              <w:br/>
              <w:t>2.3.2. Birinci Değerlendirme</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Maket Üzerinde Birinci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birinci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HASTA VEYA YARALININ İKİNCİ DEĞERLENDİRMESİ </w:t>
              <w:br/>
              <w:t>2.4.1. İkinci Değerlendirme Aşamaları</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İkinci Değerlendirme Dikkat Edilmesi Gereken Noktalar</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Maket Üzerinde İkinci Değerlendirme Aşamaları </w:t>
              <w:br/>
              <w:t>1.Dönem 2.Sınav</w:t>
            </w:r>
          </w:p>
        </w:tc>
        <w:tc>
          <w:tcPr>
            <w:tcW w:w="3260" w:type="dxa"/>
            <w:vAlign w:val="center"/>
          </w:tcPr>
          <w:p w:rsidR="00C60E81" w:rsidRPr="00C60E81" w:rsidRDefault="00C60E81" w:rsidP="00262F51">
            <w:pPr>
              <w:rPr>
                <w:sz w:val="14"/>
                <w:szCs w:val="14"/>
              </w:rPr>
            </w:pPr>
            <w:r w:rsidRPr="00C60E81">
              <w:rPr>
                <w:sz w:val="14"/>
                <w:szCs w:val="14"/>
              </w:rPr>
              <w:t>Hasta veya yaralının ikinci değerlendirmesini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BEBEKLERDE VE ÇOCUKLARDA TEMEL YAŞAM DESTEĞİ </w:t>
              <w:br/>
              <w:t>3.1. BEBEKLERDE 0-12 AY TEMEL YAŞAM DESTEĞİ UYGULAMA TEKNİĞİ </w:t>
              <w:b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1. Dönem 2. Sınav 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3.1.1. Bebeklerde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Bebeklerde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1-8 YAŞ TEMEL YAŞAM DESTEĞİ UYGULAMA TEKNİĞİ </w:t>
              <w:b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Çocuklarda Hava Yolu Açıklığının Sağlanması Suni Solunum ve Dış Kalp Masajı</w:t>
            </w:r>
          </w:p>
        </w:tc>
        <w:tc>
          <w:tcPr>
            <w:tcW w:w="3260" w:type="dxa"/>
            <w:vAlign w:val="center"/>
          </w:tcPr>
          <w:p w:rsidR="00C60E81" w:rsidRPr="00C60E81" w:rsidRDefault="00C60E81" w:rsidP="00262F51">
            <w:pPr>
              <w:rPr>
                <w:sz w:val="14"/>
                <w:szCs w:val="14"/>
              </w:rPr>
            </w:pPr>
            <w:r w:rsidRPr="00C60E81">
              <w:rPr>
                <w:sz w:val="14"/>
                <w:szCs w:val="14"/>
              </w:rPr>
              <w:t>Çocuklarda temel yaşam desteği uygulama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SOLUNUM YOLU TIKANMALARINDA İLK YARDIM UYGULAMALARI </w:t>
              <w:br/>
              <w:t>3.3.1. Tıkanma Çeşitleri</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Çocuklarda ve Yetişkinlerde Heimlich Manevrası</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Bebeklerde Solunum Yolu Tıkanmalarında İlk Yardım Uygulamaları </w:t>
              <w:br/>
              <w:t>3.3.4. Solunum Yolu Tıkanmalarını Gidermede Dikkat Edilecek Noktalar</w:t>
            </w:r>
          </w:p>
        </w:tc>
        <w:tc>
          <w:tcPr>
            <w:tcW w:w="3260" w:type="dxa"/>
            <w:vAlign w:val="center"/>
          </w:tcPr>
          <w:p w:rsidR="00C60E81" w:rsidRPr="00C60E81" w:rsidRDefault="00C60E81" w:rsidP="00262F51">
            <w:pPr>
              <w:rPr>
                <w:sz w:val="14"/>
                <w:szCs w:val="14"/>
              </w:rPr>
            </w:pPr>
            <w:r w:rsidRPr="00C60E81">
              <w:rPr>
                <w:sz w:val="14"/>
                <w:szCs w:val="14"/>
              </w:rPr>
              <w:t>Solunum yolu tıkanmalarında ilk yardım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KARŞILAŞILABİLECEK KAZALARDA İLK YARDIM UYGULAMALARI </w:t>
              <w:br/>
              <w:t>3.4.1. Fiziksel Yaralanmalar ve Darbe Sonucu Burun Kanamalarında Yapılması Gerekenler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Fiziksel Yaralanmalar ve Darbe Sonucu Burun Kanamalarında Yapılması Gerekenler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Zehirlenmelerde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3.4.3. Boğulmalarda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3.4.4. Kırık Çıkık ve Burkulmalarda Yapılması Gerekenler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3.4.5. Hayvan Isırmalarında Yapılması Gerekenler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3.4.6. Isı Değişikliklerinde Yanık Sıcak Çarpması ve Donmada Yapılması Gerekenler</w:t>
            </w:r>
          </w:p>
        </w:tc>
        <w:tc>
          <w:tcPr>
            <w:tcW w:w="3260" w:type="dxa"/>
            <w:vAlign w:val="center"/>
          </w:tcPr>
          <w:p w:rsidR="00C60E81" w:rsidRPr="00C60E81" w:rsidRDefault="00C60E81" w:rsidP="00262F51">
            <w:pPr>
              <w:rPr>
                <w:sz w:val="14"/>
                <w:szCs w:val="14"/>
              </w:rPr>
            </w:pPr>
            <w:r w:rsidRPr="00C60E81">
              <w:rPr>
                <w:sz w:val="14"/>
                <w:szCs w:val="14"/>
              </w:rPr>
              <w:t>Karşılaşılabilecek kazalarda yapılabilecek basit ilk yardım uygulamalarını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yetişkin çocuk ve bebek CPR mankeni eldiven kalem ilgili görsel ve videolar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