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11. SINIF  SıHHİ TESİSAT VE GNEş ENERJİSİ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