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BLşM TEKNOLOJLER ALANI 12. SINIF  BLOK ZNCR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BLOK ZİNCİR TEKNOLOJİSİ </w:t>
              <w:br/>
              <w:t>1.1. Blok Zincir Sistemi</w:t>
              <w:br/>
              <w:t>1.2. Blok Zincir Kavramları </w:t>
              <w:br/>
              <w:t>1.3. Blok Zincir Teknolojisinin Uygulama Alanları Ve Kullanım Senaryoları</w:t>
              <w:br/>
              <w:t>1.4. Kriptografi  </w:t>
              <w:br/>
              <w:t/>
            </w:r>
          </w:p>
        </w:tc>
        <w:tc>
          <w:tcPr>
            <w:tcW w:w="3260" w:type="dxa"/>
            <w:vAlign w:val="center"/>
          </w:tcPr>
          <w:p w:rsidR="00C60E81" w:rsidRPr="00C60E81" w:rsidRDefault="00C60E81" w:rsidP="00262F51">
            <w:pPr>
              <w:rPr>
                <w:sz w:val="14"/>
                <w:szCs w:val="14"/>
              </w:rPr>
            </w:pPr>
            <w:r w:rsidRPr="00C60E81">
              <w:rPr>
                <w:sz w:val="14"/>
                <w:szCs w:val="14"/>
              </w:rPr>
              <w:t>Blok zinciri teknolojisini açıklar.</w:t>
              <w:br/>
              <w:t>Kriptografiyi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Hash Fonksiyonu Örnekleri </w:t>
              <w:br/>
              <w:t>1.6. Dağıtık Defter Teknolojisi Kavramı Ve Çeşitleri </w:t>
              <w:br/>
              <w:t>1.7. Madencilik Kavramı Ve Blok Zincirde Kullanımı </w:t>
            </w:r>
          </w:p>
        </w:tc>
        <w:tc>
          <w:tcPr>
            <w:tcW w:w="3260" w:type="dxa"/>
            <w:vAlign w:val="center"/>
          </w:tcPr>
          <w:p w:rsidR="00C60E81" w:rsidRPr="00C60E81" w:rsidRDefault="00C60E81" w:rsidP="00262F51">
            <w:pPr>
              <w:rPr>
                <w:sz w:val="14"/>
                <w:szCs w:val="14"/>
              </w:rPr>
            </w:pPr>
            <w:r w:rsidRPr="00C60E81">
              <w:rPr>
                <w:sz w:val="14"/>
                <w:szCs w:val="14"/>
              </w:rPr>
              <w:t>Özetleme fonksiyonu örneklerini açıklar.</w:t>
              <w:br/>
              <w:t>Dağıtık defter teknolojisini açıklar.</w:t>
              <w:br/>
              <w:t>Madencilik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FİNANSAL TEKNOLOJİLER VE KRİPTO EKONOMİ </w:t>
              <w:br/>
              <w:t>2.1. Paranın Tarihçesi  </w:t>
              <w:br/>
              <w:t>2.2. Para Politikası </w:t>
              <w:br/>
              <w:t>2.3. Para Çeşitleri </w:t>
            </w:r>
          </w:p>
        </w:tc>
        <w:tc>
          <w:tcPr>
            <w:tcW w:w="3260" w:type="dxa"/>
            <w:vAlign w:val="center"/>
          </w:tcPr>
          <w:p w:rsidR="00C60E81" w:rsidRPr="00C60E81" w:rsidRDefault="00C60E81" w:rsidP="00262F51">
            <w:pPr>
              <w:rPr>
                <w:sz w:val="14"/>
                <w:szCs w:val="14"/>
              </w:rPr>
            </w:pPr>
            <w:r w:rsidRPr="00C60E81">
              <w:rPr>
                <w:sz w:val="14"/>
                <w:szCs w:val="14"/>
              </w:rPr>
              <w:t>Para ile ilgili kavramları açıklar.</w:t>
              <w:br/>
              <w:t>Ulusal ve uluslararası blok zinciri politikasını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Blok Zincir 1.0 </w:t>
              <w:br/>
              <w:t>2.5. Blok Zincir 2.0 </w:t>
              <w:br/>
              <w:t>2.6. Genel Amaçlı İlk Programlanabilir Blok Zincir </w:t>
            </w:r>
          </w:p>
        </w:tc>
        <w:tc>
          <w:tcPr>
            <w:tcW w:w="3260" w:type="dxa"/>
            <w:vAlign w:val="center"/>
          </w:tcPr>
          <w:p w:rsidR="00C60E81" w:rsidRPr="00C60E81" w:rsidRDefault="00C60E81" w:rsidP="00262F51">
            <w:pPr>
              <w:rPr>
                <w:sz w:val="14"/>
                <w:szCs w:val="14"/>
              </w:rPr>
            </w:pPr>
            <w:r w:rsidRPr="00C60E81">
              <w:rPr>
                <w:sz w:val="14"/>
                <w:szCs w:val="14"/>
              </w:rPr>
              <w:t>Blok zinciri ortamlarını açıklar.</w:t>
              <w:br/>
              <w:t>Finansal teknolojilerde blok zinciri uygulamalarını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MUTABAKAT PROTOKOLLERİ </w:t>
              <w:br/>
              <w:t>3.1. Bizans Hata Toleransı Bft </w:t>
              <w:br/>
              <w:t>3.2. İş Kanıtı Proof Of Work Mutabakat Mekanizması </w:t>
              <w:br/>
              <w:t>3.3. Hisse Kanıtı Proof Of Stake Mutabakat Mekanizması </w:t>
            </w:r>
          </w:p>
        </w:tc>
        <w:tc>
          <w:tcPr>
            <w:tcW w:w="3260" w:type="dxa"/>
            <w:vAlign w:val="center"/>
          </w:tcPr>
          <w:p w:rsidR="00C60E81" w:rsidRPr="00C60E81" w:rsidRDefault="00C60E81" w:rsidP="00262F51">
            <w:pPr>
              <w:rPr>
                <w:sz w:val="14"/>
                <w:szCs w:val="14"/>
              </w:rPr>
            </w:pPr>
            <w:r w:rsidRPr="00C60E81">
              <w:rPr>
                <w:sz w:val="14"/>
                <w:szCs w:val="14"/>
              </w:rPr>
              <w:t>Bizans hata toleransını açıklar.</w:t>
              <w:br/>
              <w:t>Mutabakat mekanizmalarını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Otorite Kanıtı Proof Of Authorıty Mutabakat Mekanizması </w:t>
              <w:br/>
              <w:t>3.5. Geciktirilmiş İspat Delayed Proof Of Work Mutabakat Mekanizması </w:t>
              <w:br/>
              <w:t>3.6. Hibrit Mutabakat Algoritmaları </w:t>
              <w:br/>
              <w:t>3.7. Yeni Nesil Mutabakat Mekanizmaları </w:t>
            </w:r>
          </w:p>
        </w:tc>
        <w:tc>
          <w:tcPr>
            <w:tcW w:w="3260" w:type="dxa"/>
            <w:vAlign w:val="center"/>
          </w:tcPr>
          <w:p w:rsidR="00C60E81" w:rsidRPr="00C60E81" w:rsidRDefault="00C60E81" w:rsidP="00262F51">
            <w:pPr>
              <w:rPr>
                <w:sz w:val="14"/>
                <w:szCs w:val="14"/>
              </w:rPr>
            </w:pPr>
            <w:r w:rsidRPr="00C60E81">
              <w:rPr>
                <w:sz w:val="14"/>
                <w:szCs w:val="14"/>
              </w:rPr>
              <w:t>Mutabakat mekanizmalarını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BLOK ZİNCİR 1.0 MİMARİSİ </w:t>
              <w:br/>
              <w:t>4.1. Eşten-Eşe Elektronik Nakit Ödeme Sistemi Protokolü </w:t>
              <w:br/>
              <w:t>4.2. Eşten-Eşe Elektronik Nakit Ödeme Sistemi Oyun Teorisi </w:t>
            </w:r>
          </w:p>
        </w:tc>
        <w:tc>
          <w:tcPr>
            <w:tcW w:w="3260" w:type="dxa"/>
            <w:vAlign w:val="center"/>
          </w:tcPr>
          <w:p w:rsidR="00C60E81" w:rsidRPr="00C60E81" w:rsidRDefault="00C60E81" w:rsidP="00262F51">
            <w:pPr>
              <w:rPr>
                <w:sz w:val="14"/>
                <w:szCs w:val="14"/>
              </w:rPr>
            </w:pPr>
            <w:r w:rsidRPr="00C60E81">
              <w:rPr>
                <w:sz w:val="14"/>
                <w:szCs w:val="14"/>
              </w:rPr>
              <w:t>Eşten-eşe elektronik nakit ödeme sisteminin protokolünü açıklar.</w:t>
              <w:br/>
              <w:t>Eşten-eşe elektronik nakit ödeme sisteminin ödüllendirme politikasını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Eşten-Eşe Elektronik Nakit Ödeme Sisteminde Madencilik Ve Zorluk Seviyeleri</w:t>
              <w:br/>
              <w:t>4.4. Eşten-Eşe Elektronik Nakit Ödeme Sistemi Saldırıları </w:t>
              <w:br/>
              <w:t>4.5. Lightning Ağı </w:t>
              <w:br/>
              <w:t/>
              <w:br/>
              <w:t>1.Dönem 1.Sınav </w:t>
            </w:r>
          </w:p>
        </w:tc>
        <w:tc>
          <w:tcPr>
            <w:tcW w:w="3260" w:type="dxa"/>
            <w:vAlign w:val="center"/>
          </w:tcPr>
          <w:p w:rsidR="00C60E81" w:rsidRPr="00C60E81" w:rsidRDefault="00C60E81" w:rsidP="00262F51">
            <w:pPr>
              <w:rPr>
                <w:sz w:val="14"/>
                <w:szCs w:val="14"/>
              </w:rPr>
            </w:pPr>
            <w:r w:rsidRPr="00C60E81">
              <w:rPr>
                <w:sz w:val="14"/>
                <w:szCs w:val="14"/>
              </w:rPr>
              <w:t>Oyun teorisi açısından eşten-eşe elektronik nakit ödeme sistemi madenciliğini açıklar.</w:t>
              <w:br/>
              <w:t>Eşten-eşe elektronik nakit ödeme sistemi madenciliğinde zorluk seviyesini açıklar.</w:t>
              <w:br/>
              <w:t>Blok zinciri saldırılarını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BLOK ZİNCİRİ 2.0 MİMARİSİ </w:t>
              <w:br/>
              <w:t>5.1. Genel Amaçlı İlk Programlanabilir Blok Zincir Protokolü  </w:t>
              <w:br/>
              <w:t/>
            </w:r>
          </w:p>
        </w:tc>
        <w:tc>
          <w:tcPr>
            <w:tcW w:w="3260" w:type="dxa"/>
            <w:vAlign w:val="center"/>
          </w:tcPr>
          <w:p w:rsidR="00C60E81" w:rsidRPr="00C60E81" w:rsidRDefault="00C60E81" w:rsidP="00262F51">
            <w:pPr>
              <w:rPr>
                <w:sz w:val="14"/>
                <w:szCs w:val="14"/>
              </w:rPr>
            </w:pPr>
            <w:r w:rsidRPr="00C60E81">
              <w:rPr>
                <w:sz w:val="14"/>
                <w:szCs w:val="14"/>
              </w:rPr>
              <w:t>1. Dönem 1. Sınav Blok zinciri 2.0 ödüllendirme politikasını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Genel Amaçlı İlk Programlanabilir Blok Zincirinde Oyun Teorisi Ve Madencilik </w:t>
            </w:r>
          </w:p>
        </w:tc>
        <w:tc>
          <w:tcPr>
            <w:tcW w:w="3260" w:type="dxa"/>
            <w:vAlign w:val="center"/>
          </w:tcPr>
          <w:p w:rsidR="00C60E81" w:rsidRPr="00C60E81" w:rsidRDefault="00C60E81" w:rsidP="00262F51">
            <w:pPr>
              <w:rPr>
                <w:sz w:val="14"/>
                <w:szCs w:val="14"/>
              </w:rPr>
            </w:pPr>
            <w:r w:rsidRPr="00C60E81">
              <w:rPr>
                <w:sz w:val="14"/>
                <w:szCs w:val="14"/>
              </w:rPr>
              <w:t>Blok zinciri 2.0 madenciliği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Merkezî Olmayan Uygulamalar Dapp </w:t>
              <w:br/>
              <w:t>5.4. Genel Amaçlı İlk Programlanabilir Blok Zincir Sanal Makinesi Evm </w:t>
            </w:r>
          </w:p>
        </w:tc>
        <w:tc>
          <w:tcPr>
            <w:tcW w:w="3260" w:type="dxa"/>
            <w:vAlign w:val="center"/>
          </w:tcPr>
          <w:p w:rsidR="00C60E81" w:rsidRPr="00C60E81" w:rsidRDefault="00C60E81" w:rsidP="00262F51">
            <w:pPr>
              <w:rPr>
                <w:sz w:val="14"/>
                <w:szCs w:val="14"/>
              </w:rPr>
            </w:pPr>
            <w:r w:rsidRPr="00C60E81">
              <w:rPr>
                <w:sz w:val="14"/>
                <w:szCs w:val="14"/>
              </w:rPr>
              <w:t>Merkeziyetsiz uygulamaları açıklar.</w:t>
              <w:br/>
              <w:t>Sanal makine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Genel Amaçlı İlk Programlanabilir Blok Zincirinde Çatallanma </w:t>
            </w:r>
          </w:p>
        </w:tc>
        <w:tc>
          <w:tcPr>
            <w:tcW w:w="3260" w:type="dxa"/>
            <w:vAlign w:val="center"/>
          </w:tcPr>
          <w:p w:rsidR="00C60E81" w:rsidRPr="00C60E81" w:rsidRDefault="00C60E81" w:rsidP="00262F51">
            <w:pPr>
              <w:rPr>
                <w:sz w:val="14"/>
                <w:szCs w:val="14"/>
              </w:rPr>
            </w:pPr>
            <w:r w:rsidRPr="00C60E81">
              <w:rPr>
                <w:sz w:val="14"/>
                <w:szCs w:val="14"/>
              </w:rPr>
              <w:t>Çatallama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BLOK ZİNCİR YAZILIM GELİŞTİRME </w:t>
              <w:br/>
              <w:t>6.1. Blok Zincir Oluşturma </w:t>
            </w:r>
          </w:p>
        </w:tc>
        <w:tc>
          <w:tcPr>
            <w:tcW w:w="3260" w:type="dxa"/>
            <w:vAlign w:val="center"/>
          </w:tcPr>
          <w:p w:rsidR="00C60E81" w:rsidRPr="00C60E81" w:rsidRDefault="00C60E81" w:rsidP="00262F51">
            <w:pPr>
              <w:rPr>
                <w:sz w:val="14"/>
                <w:szCs w:val="14"/>
              </w:rPr>
            </w:pPr>
            <w:r w:rsidRPr="00C60E81">
              <w:rPr>
                <w:sz w:val="14"/>
                <w:szCs w:val="14"/>
              </w:rPr>
              <w:t>Blok zincirinde temel programlama yapılarını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 Blok Zincir Oluşturma </w:t>
              <w:br/>
              <w:t>6.2. Kripto Para Oluşturma </w:t>
            </w:r>
          </w:p>
        </w:tc>
        <w:tc>
          <w:tcPr>
            <w:tcW w:w="3260" w:type="dxa"/>
            <w:vAlign w:val="center"/>
          </w:tcPr>
          <w:p w:rsidR="00C60E81" w:rsidRPr="00C60E81" w:rsidRDefault="00C60E81" w:rsidP="00262F51">
            <w:pPr>
              <w:rPr>
                <w:sz w:val="14"/>
                <w:szCs w:val="14"/>
              </w:rPr>
            </w:pPr>
            <w:r w:rsidRPr="00C60E81">
              <w:rPr>
                <w:sz w:val="14"/>
                <w:szCs w:val="14"/>
              </w:rPr>
              <w:t>Blok zincirinde temel programlama yapılarını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Kripto Para Oluşturma </w:t>
            </w:r>
          </w:p>
        </w:tc>
        <w:tc>
          <w:tcPr>
            <w:tcW w:w="3260" w:type="dxa"/>
            <w:vAlign w:val="center"/>
          </w:tcPr>
          <w:p w:rsidR="00C60E81" w:rsidRPr="00C60E81" w:rsidRDefault="00C60E81" w:rsidP="00262F51">
            <w:pPr>
              <w:rPr>
                <w:sz w:val="14"/>
                <w:szCs w:val="14"/>
              </w:rPr>
            </w:pPr>
            <w:r w:rsidRPr="00C60E81">
              <w:rPr>
                <w:sz w:val="14"/>
                <w:szCs w:val="14"/>
              </w:rPr>
              <w:t>Blok zincirinde temel programlama yapılarını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ÖĞRENME BİRİMİ AKILLI KONTRATLAR </w:t>
              <w:br/>
              <w:t>7.1. Akıllı Kontrat Oluşturma </w:t>
              <w:br/>
              <w:t>1.Dönem 2.Sınav </w:t>
            </w:r>
          </w:p>
        </w:tc>
        <w:tc>
          <w:tcPr>
            <w:tcW w:w="3260" w:type="dxa"/>
            <w:vAlign w:val="center"/>
          </w:tcPr>
          <w:p w:rsidR="00C60E81" w:rsidRPr="00C60E81" w:rsidRDefault="00C60E81" w:rsidP="00262F51">
            <w:pPr>
              <w:rPr>
                <w:sz w:val="14"/>
                <w:szCs w:val="14"/>
              </w:rPr>
            </w:pPr>
            <w:r w:rsidRPr="00C60E81">
              <w:rPr>
                <w:sz w:val="14"/>
                <w:szCs w:val="14"/>
              </w:rPr>
              <w:t>Blok zincirinde akıllı kontrat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Solidity Kullanımı </w:t>
              <w:br/>
              <w:t>7.3. Test Mimarisi </w:t>
            </w:r>
          </w:p>
        </w:tc>
        <w:tc>
          <w:tcPr>
            <w:tcW w:w="3260" w:type="dxa"/>
            <w:vAlign w:val="center"/>
          </w:tcPr>
          <w:p w:rsidR="00C60E81" w:rsidRPr="00C60E81" w:rsidRDefault="00C60E81" w:rsidP="00262F51">
            <w:pPr>
              <w:rPr>
                <w:sz w:val="14"/>
                <w:szCs w:val="14"/>
              </w:rPr>
            </w:pPr>
            <w:r w:rsidRPr="00C60E81">
              <w:rPr>
                <w:sz w:val="14"/>
                <w:szCs w:val="14"/>
              </w:rPr>
              <w:t>1. Dönem 2. Sınav Blok zincirinde akıllı kontrat testi yapar.</w:t>
              <w:br/>
              <w:t>Blok zinciri projesini dizayn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Merkezî Olmayan Uygulamalar Dapp </w:t>
              <w:br/>
              <w:t>7.5. Infura Kurulumu </w:t>
            </w:r>
          </w:p>
        </w:tc>
        <w:tc>
          <w:tcPr>
            <w:tcW w:w="3260" w:type="dxa"/>
            <w:vAlign w:val="center"/>
          </w:tcPr>
          <w:p w:rsidR="00C60E81" w:rsidRPr="00C60E81" w:rsidRDefault="00C60E81" w:rsidP="00262F51">
            <w:pPr>
              <w:rPr>
                <w:sz w:val="14"/>
                <w:szCs w:val="14"/>
              </w:rPr>
            </w:pPr>
            <w:r w:rsidRPr="00C60E81">
              <w:rPr>
                <w:sz w:val="14"/>
                <w:szCs w:val="14"/>
              </w:rPr>
              <w:t>Blok zinciri projesini dizayn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7.6. Etherscande Deploy Gözlemi </w:t>
            </w:r>
          </w:p>
        </w:tc>
        <w:tc>
          <w:tcPr>
            <w:tcW w:w="3260" w:type="dxa"/>
            <w:vAlign w:val="center"/>
          </w:tcPr>
          <w:p w:rsidR="00C60E81" w:rsidRPr="00C60E81" w:rsidRDefault="00C60E81" w:rsidP="00262F51">
            <w:pPr>
              <w:rPr>
                <w:sz w:val="14"/>
                <w:szCs w:val="14"/>
              </w:rPr>
            </w:pPr>
            <w:r w:rsidRPr="00C60E81">
              <w:rPr>
                <w:sz w:val="14"/>
                <w:szCs w:val="14"/>
              </w:rPr>
              <w:t>Blok zinciri projesini dizayn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ÖĞRENME BİRİMİ İLERİ DÜZEY AKILLI KONTRATLAR </w:t>
              <w:br/>
              <w:t>8.1. Temel Solidity Yapısı </w:t>
            </w:r>
          </w:p>
        </w:tc>
        <w:tc>
          <w:tcPr>
            <w:tcW w:w="3260" w:type="dxa"/>
            <w:vAlign w:val="center"/>
          </w:tcPr>
          <w:p w:rsidR="00C60E81" w:rsidRPr="00C60E81" w:rsidRDefault="00C60E81" w:rsidP="00262F51">
            <w:pPr>
              <w:rPr>
                <w:sz w:val="14"/>
                <w:szCs w:val="14"/>
              </w:rPr>
            </w:pPr>
            <w:r w:rsidRPr="00C60E81">
              <w:rPr>
                <w:sz w:val="14"/>
                <w:szCs w:val="14"/>
              </w:rPr>
              <w:t>Blok zinciri projesi için ileri düzey akıllı kontrat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 Temel Solidity Yapısı </w:t>
            </w:r>
          </w:p>
        </w:tc>
        <w:tc>
          <w:tcPr>
            <w:tcW w:w="3260" w:type="dxa"/>
            <w:vAlign w:val="center"/>
          </w:tcPr>
          <w:p w:rsidR="00C60E81" w:rsidRPr="00C60E81" w:rsidRDefault="00C60E81" w:rsidP="00262F51">
            <w:pPr>
              <w:rPr>
                <w:sz w:val="14"/>
                <w:szCs w:val="14"/>
              </w:rPr>
            </w:pPr>
            <w:r w:rsidRPr="00C60E81">
              <w:rPr>
                <w:sz w:val="14"/>
                <w:szCs w:val="14"/>
              </w:rPr>
              <w:t>Blok zinciri projesi için ileri düzey akıllı kontrat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İleri Düzey Akıllı Kontratlarda Hata Ayıklama </w:t>
            </w:r>
          </w:p>
        </w:tc>
        <w:tc>
          <w:tcPr>
            <w:tcW w:w="3260" w:type="dxa"/>
            <w:vAlign w:val="center"/>
          </w:tcPr>
          <w:p w:rsidR="00C60E81" w:rsidRPr="00C60E81" w:rsidRDefault="00C60E81" w:rsidP="00262F51">
            <w:pPr>
              <w:rPr>
                <w:sz w:val="14"/>
                <w:szCs w:val="14"/>
              </w:rPr>
            </w:pPr>
            <w:r w:rsidRPr="00C60E81">
              <w:rPr>
                <w:sz w:val="14"/>
                <w:szCs w:val="14"/>
              </w:rPr>
              <w:t>Blok zinciri projesi için ileri düzey akıllı kontrat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Akıllı Kontrat Dizaynı </w:t>
            </w:r>
          </w:p>
        </w:tc>
        <w:tc>
          <w:tcPr>
            <w:tcW w:w="3260" w:type="dxa"/>
            <w:vAlign w:val="center"/>
          </w:tcPr>
          <w:p w:rsidR="00C60E81" w:rsidRPr="00C60E81" w:rsidRDefault="00C60E81" w:rsidP="00262F51">
            <w:pPr>
              <w:rPr>
                <w:sz w:val="14"/>
                <w:szCs w:val="14"/>
              </w:rPr>
            </w:pPr>
            <w:r w:rsidRPr="00C60E81">
              <w:rPr>
                <w:sz w:val="14"/>
                <w:szCs w:val="14"/>
              </w:rPr>
              <w:t>Blok zinciri projesi için ileri düzey akıllı kontrat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8.4. Genel Amaçlı İlk Programlanabilir Blok Zincirde Akıllı Kontrat Yazımı </w:t>
            </w:r>
          </w:p>
        </w:tc>
        <w:tc>
          <w:tcPr>
            <w:tcW w:w="3260" w:type="dxa"/>
            <w:vAlign w:val="center"/>
          </w:tcPr>
          <w:p w:rsidR="00C60E81" w:rsidRPr="00C60E81" w:rsidRDefault="00C60E81" w:rsidP="00262F51">
            <w:pPr>
              <w:rPr>
                <w:sz w:val="14"/>
                <w:szCs w:val="14"/>
              </w:rPr>
            </w:pPr>
            <w:r w:rsidRPr="00C60E81">
              <w:rPr>
                <w:sz w:val="14"/>
                <w:szCs w:val="14"/>
              </w:rPr>
              <w:t>Blok zinciri projesi için ileri düzey akıllı kontrat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8.5. Proje Test Etme  </w:t>
              <w:br/>
              <w:t/>
              <w:br/>
              <w:t>2.Dönem 1.Sınav </w:t>
            </w:r>
          </w:p>
        </w:tc>
        <w:tc>
          <w:tcPr>
            <w:tcW w:w="3260" w:type="dxa"/>
            <w:vAlign w:val="center"/>
          </w:tcPr>
          <w:p w:rsidR="00C60E81" w:rsidRPr="00C60E81" w:rsidRDefault="00C60E81" w:rsidP="00262F51">
            <w:pPr>
              <w:rPr>
                <w:sz w:val="14"/>
                <w:szCs w:val="14"/>
              </w:rPr>
            </w:pPr>
            <w:r w:rsidRPr="00C60E81">
              <w:rPr>
                <w:sz w:val="14"/>
                <w:szCs w:val="14"/>
              </w:rPr>
              <w:t>Blok zinciri projesini test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ÖĞRENME BİRİMİ MERKEZİYETSİZ ORGANİZASYONLAR </w:t>
              <w:br/>
              <w:t>9.1. Dao Merkeziyetsiz Otonom Organizasyon </w:t>
            </w:r>
          </w:p>
        </w:tc>
        <w:tc>
          <w:tcPr>
            <w:tcW w:w="3260" w:type="dxa"/>
            <w:vAlign w:val="center"/>
          </w:tcPr>
          <w:p w:rsidR="00C60E81" w:rsidRPr="00C60E81" w:rsidRDefault="00C60E81" w:rsidP="00262F51">
            <w:pPr>
              <w:rPr>
                <w:sz w:val="14"/>
                <w:szCs w:val="14"/>
              </w:rPr>
            </w:pPr>
            <w:r w:rsidRPr="00C60E81">
              <w:rPr>
                <w:sz w:val="14"/>
                <w:szCs w:val="14"/>
              </w:rPr>
              <w:t>2. Dönem 1. Sınav Merkeziyetsiz otonom organizasyonları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Merkeziyetsiz Uygulamalar </w:t>
              <w:br/>
              <w:t>9.3. Blok Zincir Hukuku </w:t>
            </w:r>
          </w:p>
        </w:tc>
        <w:tc>
          <w:tcPr>
            <w:tcW w:w="3260" w:type="dxa"/>
            <w:vAlign w:val="center"/>
          </w:tcPr>
          <w:p w:rsidR="00C60E81" w:rsidRPr="00C60E81" w:rsidRDefault="00C60E81" w:rsidP="00262F51">
            <w:pPr>
              <w:rPr>
                <w:sz w:val="14"/>
                <w:szCs w:val="14"/>
              </w:rPr>
            </w:pPr>
            <w:r w:rsidRPr="00C60E81">
              <w:rPr>
                <w:sz w:val="14"/>
                <w:szCs w:val="14"/>
              </w:rPr>
              <w:t>Merkeziyetsiz uygulamaların geleceğini açıklar.</w:t>
              <w:br/>
              <w:t>Blok zinciri hukukunu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ÖĞRENME BİRİMİ BLOK ZİNCİR GİRİŞİMCİLİĞİ </w:t>
              <w:br/>
              <w:t>10.1. Blok Zincir Ve Web 3.0 </w:t>
              <w:br/>
              <w:t>10.2. İhtiyaç Analizi </w:t>
            </w:r>
          </w:p>
        </w:tc>
        <w:tc>
          <w:tcPr>
            <w:tcW w:w="3260" w:type="dxa"/>
            <w:vAlign w:val="center"/>
          </w:tcPr>
          <w:p w:rsidR="00C60E81" w:rsidRPr="00C60E81" w:rsidRDefault="00C60E81" w:rsidP="00262F51">
            <w:pPr>
              <w:rPr>
                <w:sz w:val="14"/>
                <w:szCs w:val="14"/>
              </w:rPr>
            </w:pPr>
            <w:r w:rsidRPr="00C60E81">
              <w:rPr>
                <w:sz w:val="14"/>
                <w:szCs w:val="14"/>
              </w:rPr>
              <w:t>Blok zinciri projesi için ihtiyaç analizi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10.3. Proje Yazım Kuralları </w:t>
              <w:br/>
              <w:t>10.4. Ico Ito Ieo  </w:t>
              <w:br/>
              <w:t>Çocuk insan sevgisi ve evrensellik </w:t>
            </w:r>
          </w:p>
        </w:tc>
        <w:tc>
          <w:tcPr>
            <w:tcW w:w="3260" w:type="dxa"/>
            <w:vAlign w:val="center"/>
          </w:tcPr>
          <w:p w:rsidR="00C60E81" w:rsidRPr="00C60E81" w:rsidRDefault="00C60E81" w:rsidP="00262F51">
            <w:pPr>
              <w:rPr>
                <w:sz w:val="14"/>
                <w:szCs w:val="14"/>
              </w:rPr>
            </w:pPr>
            <w:r w:rsidRPr="00C60E81">
              <w:rPr>
                <w:sz w:val="14"/>
                <w:szCs w:val="14"/>
              </w:rPr>
              <w:t>Blok zinciri projesini yazar.</w:t>
              <w:br/>
              <w:t>Blok zinciri projesinin sunumu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10.5. Kimlik Yönetimi </w:t>
              <w:br/>
              <w:t>10.6. Blok Zincir Ve İş Dünyasının Dönüşümü </w:t>
            </w:r>
          </w:p>
        </w:tc>
        <w:tc>
          <w:tcPr>
            <w:tcW w:w="3260" w:type="dxa"/>
            <w:vAlign w:val="center"/>
          </w:tcPr>
          <w:p w:rsidR="00C60E81" w:rsidRPr="00C60E81" w:rsidRDefault="00C60E81" w:rsidP="00262F51">
            <w:pPr>
              <w:rPr>
                <w:sz w:val="14"/>
                <w:szCs w:val="14"/>
              </w:rPr>
            </w:pPr>
            <w:r w:rsidRPr="00C60E81">
              <w:rPr>
                <w:sz w:val="14"/>
                <w:szCs w:val="14"/>
              </w:rPr>
              <w:t>Blok zincirinde kimlik yönetimini açıklar.</w:t>
              <w:br/>
              <w:t>Blok zinciri ile iş dünyasının dönüşümünü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ÖĞRENME BİRİMİ PROJE ÖRNEKLERİ VE DÜNYADAN GİRİŞİMLER </w:t>
              <w:br/>
              <w:t>11.1. Tedarik Zincirinde Blok Zincir </w:t>
              <w:br/>
              <w:t>11.2. Sağlık Alanında Blok Zincir </w:t>
            </w:r>
          </w:p>
        </w:tc>
        <w:tc>
          <w:tcPr>
            <w:tcW w:w="3260" w:type="dxa"/>
            <w:vAlign w:val="center"/>
          </w:tcPr>
          <w:p w:rsidR="00C60E81" w:rsidRPr="00C60E81" w:rsidRDefault="00C60E81" w:rsidP="00262F51">
            <w:pPr>
              <w:rPr>
                <w:sz w:val="14"/>
                <w:szCs w:val="14"/>
              </w:rPr>
            </w:pPr>
            <w:r w:rsidRPr="00C60E81">
              <w:rPr>
                <w:sz w:val="14"/>
                <w:szCs w:val="14"/>
              </w:rPr>
              <w:t>Blok zinciri kullanan proje örneklerini açıklar.</w:t>
              <w:br/>
              <w:t>Blok zinciri proje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Enerji Sektöründe Blok Zincir </w:t>
              <w:br/>
              <w:t>11.4. Emlak Piyasasında Blok Zincir </w:t>
            </w:r>
          </w:p>
        </w:tc>
        <w:tc>
          <w:tcPr>
            <w:tcW w:w="3260" w:type="dxa"/>
            <w:vAlign w:val="center"/>
          </w:tcPr>
          <w:p w:rsidR="00C60E81" w:rsidRPr="00C60E81" w:rsidRDefault="00C60E81" w:rsidP="00262F51">
            <w:pPr>
              <w:rPr>
                <w:sz w:val="14"/>
                <w:szCs w:val="14"/>
              </w:rPr>
            </w:pPr>
            <w:r w:rsidRPr="00C60E81">
              <w:rPr>
                <w:sz w:val="14"/>
                <w:szCs w:val="14"/>
              </w:rPr>
              <w:t>Blok zinciri kullanan proje örneklerini açıklar.</w:t>
              <w:br/>
              <w:t>Blok zinciri proje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Sigortacılık Alanında Blok Zincir </w:t>
              <w:br/>
              <w:t>11.6. Telif Haklarının Korumasında Blok Zincir  </w:t>
              <w:br/>
              <w:t>Atatürkçü düşüncede yer alan temel fikirler </w:t>
            </w:r>
          </w:p>
        </w:tc>
        <w:tc>
          <w:tcPr>
            <w:tcW w:w="3260" w:type="dxa"/>
            <w:vAlign w:val="center"/>
          </w:tcPr>
          <w:p w:rsidR="00C60E81" w:rsidRPr="00C60E81" w:rsidRDefault="00C60E81" w:rsidP="00262F51">
            <w:pPr>
              <w:rPr>
                <w:sz w:val="14"/>
                <w:szCs w:val="14"/>
              </w:rPr>
            </w:pPr>
            <w:r w:rsidRPr="00C60E81">
              <w:rPr>
                <w:sz w:val="14"/>
                <w:szCs w:val="14"/>
              </w:rPr>
              <w:t>Blok zinciri kullanan proje örneklerini açıklar.</w:t>
              <w:br/>
              <w:t>Blok zinciri proje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11.7. Kamu Yönetiminde Blok Zincir </w:t>
            </w:r>
          </w:p>
        </w:tc>
        <w:tc>
          <w:tcPr>
            <w:tcW w:w="3260" w:type="dxa"/>
            <w:vAlign w:val="center"/>
          </w:tcPr>
          <w:p w:rsidR="00C60E81" w:rsidRPr="00C60E81" w:rsidRDefault="00C60E81" w:rsidP="00262F51">
            <w:pPr>
              <w:rPr>
                <w:sz w:val="14"/>
                <w:szCs w:val="14"/>
              </w:rPr>
            </w:pPr>
            <w:r w:rsidRPr="00C60E81">
              <w:rPr>
                <w:sz w:val="14"/>
                <w:szCs w:val="14"/>
              </w:rPr>
              <w:t>2. Dönem 2. Sınav Blok zinciri kullanan proje örneklerini açıklar.</w:t>
              <w:br/>
              <w:t>Blok zinciri proje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ÖĞRENME BİRİMİ YENİ NESİL BLOK ZİNCİR PLATFORMLARI </w:t>
              <w:br/>
              <w:t>12.1. Hyperledger Platformu  </w:t>
              <w:br/>
              <w:t>2.Dönem 2.Sınav </w:t>
            </w:r>
          </w:p>
        </w:tc>
        <w:tc>
          <w:tcPr>
            <w:tcW w:w="3260" w:type="dxa"/>
            <w:vAlign w:val="center"/>
          </w:tcPr>
          <w:p w:rsidR="00C60E81" w:rsidRPr="00C60E81" w:rsidRDefault="00C60E81" w:rsidP="00262F51">
            <w:pPr>
              <w:rPr>
                <w:sz w:val="14"/>
                <w:szCs w:val="14"/>
              </w:rPr>
            </w:pPr>
            <w:r w:rsidRPr="00C60E81">
              <w:rPr>
                <w:sz w:val="14"/>
                <w:szCs w:val="14"/>
              </w:rPr>
              <w:t>Yeni Nesil özel blok zinciri platformunu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Neo Platformu </w:t>
            </w:r>
          </w:p>
        </w:tc>
        <w:tc>
          <w:tcPr>
            <w:tcW w:w="3260" w:type="dxa"/>
            <w:vAlign w:val="center"/>
          </w:tcPr>
          <w:p w:rsidR="00C60E81" w:rsidRPr="00C60E81" w:rsidRDefault="00C60E81" w:rsidP="00262F51">
            <w:pPr>
              <w:rPr>
                <w:sz w:val="14"/>
                <w:szCs w:val="14"/>
              </w:rPr>
            </w:pPr>
            <w:r w:rsidRPr="00C60E81">
              <w:rPr>
                <w:sz w:val="14"/>
                <w:szCs w:val="14"/>
              </w:rPr>
              <w:t>Yeni Nesil açık kaynak blok zinciri platformunu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tahtaprojeksiyon ağ cihazları ders kitabı ağ yazılımları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12.01.2026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