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12. SINIF  BLGSAYARDA HALı TASARıMı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GRAFİK ÇİZİM PROGRAMI İLE HALI DESENİ ÇİZME</w:t>
              <w:br/>
              <w:t>1.	PAİNT MENÜLERİNİN KULLANIMI </w:t>
              <w:br/>
              <w:t>1.1.	Dosya menüsü </w:t>
              <w:br/>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Düzen menüsü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Görünüm menüsü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Resim menüsü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Renk menüsü kullanarak çizim yapma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Renk menüsü kullanarak renklendirme yapma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İstenilen tekniğe uygun bilgisayarda halı deseni çizme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Uygun renkleri kullanarak desen renklendirme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ARAÇ KUTUSUNUN KULLANIMI</w:t>
              <w:br/>
              <w:t>2.1.	Belirlenen tekniğe uygun olarak kalem aracı ile desen çizme </w:t>
              <w:br/>
              <w:t/>
            </w:r>
          </w:p>
        </w:tc>
        <w:tc>
          <w:tcPr>
            <w:tcW w:w="3260" w:type="dxa"/>
            <w:vAlign w:val="center"/>
          </w:tcPr>
          <w:p w:rsidR="00C60E81" w:rsidRPr="00C60E81" w:rsidRDefault="00C60E81" w:rsidP="00262F51">
            <w:pPr>
              <w:rPr>
                <w:sz w:val="14"/>
                <w:szCs w:val="14"/>
              </w:rPr>
            </w:pPr>
            <w:r w:rsidRPr="00C60E81">
              <w:rPr>
                <w:sz w:val="14"/>
                <w:szCs w:val="14"/>
              </w:rPr>
              <w:t>1. Dönem 1. Sınav Belirlenen tekniğe uygun olarak kalem aracı ile tasarlanan desenleri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Belirlenen tekniğe uygun olarak kalem aracı ile desen çizme </w:t>
            </w:r>
          </w:p>
        </w:tc>
        <w:tc>
          <w:tcPr>
            <w:tcW w:w="3260" w:type="dxa"/>
            <w:vAlign w:val="center"/>
          </w:tcPr>
          <w:p w:rsidR="00C60E81" w:rsidRPr="00C60E81" w:rsidRDefault="00C60E81" w:rsidP="00262F51">
            <w:pPr>
              <w:rPr>
                <w:sz w:val="14"/>
                <w:szCs w:val="14"/>
              </w:rPr>
            </w:pPr>
            <w:r w:rsidRPr="00C60E81">
              <w:rPr>
                <w:sz w:val="14"/>
                <w:szCs w:val="14"/>
              </w:rPr>
              <w:t>Belirlenen tekniğe uygun olarak kalem aracı ile tasarlanan desenleri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Desene uygun renk seçimi </w:t>
            </w:r>
          </w:p>
        </w:tc>
        <w:tc>
          <w:tcPr>
            <w:tcW w:w="3260" w:type="dxa"/>
            <w:vAlign w:val="center"/>
          </w:tcPr>
          <w:p w:rsidR="00C60E81" w:rsidRPr="00C60E81" w:rsidRDefault="00C60E81" w:rsidP="00262F51">
            <w:pPr>
              <w:rPr>
                <w:sz w:val="14"/>
                <w:szCs w:val="14"/>
              </w:rPr>
            </w:pPr>
            <w:r w:rsidRPr="00C60E81">
              <w:rPr>
                <w:sz w:val="14"/>
                <w:szCs w:val="14"/>
              </w:rPr>
              <w:t>Belirlenen tekniğe uygun olarak kalem aracı ile tasarlanan desenleri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Desene uygun renk seçimi </w:t>
            </w:r>
          </w:p>
        </w:tc>
        <w:tc>
          <w:tcPr>
            <w:tcW w:w="3260" w:type="dxa"/>
            <w:vAlign w:val="center"/>
          </w:tcPr>
          <w:p w:rsidR="00C60E81" w:rsidRPr="00C60E81" w:rsidRDefault="00C60E81" w:rsidP="00262F51">
            <w:pPr>
              <w:rPr>
                <w:sz w:val="14"/>
                <w:szCs w:val="14"/>
              </w:rPr>
            </w:pPr>
            <w:r w:rsidRPr="00C60E81">
              <w:rPr>
                <w:sz w:val="14"/>
                <w:szCs w:val="14"/>
              </w:rPr>
              <w:t>Belirlenen tekniğe uygun olarak kalem aracı ile tasarlanan desenleri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PROGRAM İLE DESEN HAZIRLAMA</w:t>
              <w:br/>
              <w:t>1.	PAKET PROGRAMINDA MENÜLERİN KULLANIMI </w:t>
              <w:br/>
              <w:t>1.1.	File menüsü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Katalog desenlerini görüntüleme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Desenden parçalar kesme</w:t>
              <w:br/>
              <w:t>1.4.	Kesilen parçalardan yeni desenler tasarlama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Deseni renk özelliğine göre renklendirme </w:t>
              <w:br/>
              <w:t>1.Dönem 2.Sınav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Desen yakınlaşma-uzaklaşma </w:t>
            </w:r>
          </w:p>
        </w:tc>
        <w:tc>
          <w:tcPr>
            <w:tcW w:w="3260" w:type="dxa"/>
            <w:vAlign w:val="center"/>
          </w:tcPr>
          <w:p w:rsidR="00C60E81" w:rsidRPr="00C60E81" w:rsidRDefault="00C60E81" w:rsidP="00262F51">
            <w:pPr>
              <w:rPr>
                <w:sz w:val="14"/>
                <w:szCs w:val="14"/>
              </w:rPr>
            </w:pPr>
            <w:r w:rsidRPr="00C60E81">
              <w:rPr>
                <w:sz w:val="14"/>
                <w:szCs w:val="14"/>
              </w:rPr>
              <w:t>1. Dönem 2. Sınav 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Deseni karelere bölme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Desen sıklığını belirleme</w:t>
              <w:br/>
              <w:t>1.9.	Desene uygun yeni renk oluşturma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PAKET PROGRAMINDA İKONLARIN KULLANIMI</w:t>
              <w:br/>
              <w:t>2.1.	New ikonu ile yeni bir sayfa açma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Cut ikonu ile kesme</w:t>
              <w:br/>
              <w:t>2.3.	Copy ikonu ile kopyalama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Paste ikonu ile yapıştırma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Freehand ikonu ile çizim yapma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Kontör ekleme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HALI DESENİ TASARIMLARI</w:t>
              <w:br/>
              <w:t>1.	BİLGİSAYARDA HALI DESENİ HAZIRLANMASI </w:t>
              <w:br/>
              <w:t>1.1.	Desen çizmek için gerekli araç ve gereçler </w:t>
              <w:br/>
              <w:t/>
              <w:br/>
              <w:t>2.Dönem 1.Sınav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Bilgisayarda halı deseni tasarımı </w:t>
            </w:r>
          </w:p>
        </w:tc>
        <w:tc>
          <w:tcPr>
            <w:tcW w:w="3260" w:type="dxa"/>
            <w:vAlign w:val="center"/>
          </w:tcPr>
          <w:p w:rsidR="00C60E81" w:rsidRPr="00C60E81" w:rsidRDefault="00C60E81" w:rsidP="00262F51">
            <w:pPr>
              <w:rPr>
                <w:sz w:val="14"/>
                <w:szCs w:val="14"/>
              </w:rPr>
            </w:pPr>
            <w:r w:rsidRPr="00C60E81">
              <w:rPr>
                <w:sz w:val="14"/>
                <w:szCs w:val="14"/>
              </w:rPr>
              <w:t>2. Dönem 1. Sınav 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Bilgisayarda halı deseni tasarımı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Tasarım çizim uygulamaları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Tasarım çizim uygulamaları </w:t>
              <w:br/>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Çizimi yöresel özelliklere göre renklendirme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ÇİZİM ALANLARINI BELİRLEYEREK HALI DESEN ÇİZİMİ</w:t>
              <w:br/>
              <w:t>2.1.	Desen çizim alanı oluşturma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Döndürme ters çevirme ve yerleştirme işlemleri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Desen rengini değiştirme </w:t>
              <w:br/>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Fırça ile boyama </w:t>
            </w:r>
          </w:p>
        </w:tc>
        <w:tc>
          <w:tcPr>
            <w:tcW w:w="3260" w:type="dxa"/>
            <w:vAlign w:val="center"/>
          </w:tcPr>
          <w:p w:rsidR="00C60E81" w:rsidRPr="00C60E81" w:rsidRDefault="00C60E81" w:rsidP="00262F51">
            <w:pPr>
              <w:rPr>
                <w:sz w:val="14"/>
                <w:szCs w:val="14"/>
              </w:rPr>
            </w:pPr>
            <w:r w:rsidRPr="00C60E81">
              <w:rPr>
                <w:sz w:val="14"/>
                <w:szCs w:val="14"/>
              </w:rPr>
              <w:t>2. Dönem 2. Sınav 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Fırça ile boyama </w:t>
              <w:br/>
              <w:t>2.Dönem 2.Sınav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Özel renk oluşturma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ilgili paket programlar yazıcı tarayıcı desen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