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KALEM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MAHKEMELERİ KALEM HİZMETLERİ</w:t>
              <w:br/>
              <w:t>1.1. HUKUK MAHKEMELERİ </w:t>
              <w:br/>
              <w:t>1.1.1. Hukuk Mahkemelerinde Görev ve Yetkileri </w:t>
              <w:br/>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Dava Dilekçesi ve Davaname </w:t>
            </w:r>
          </w:p>
        </w:tc>
        <w:tc>
          <w:tcPr>
            <w:tcW w:w="3260" w:type="dxa"/>
            <w:vAlign w:val="center"/>
          </w:tcPr>
          <w:p w:rsidR="00C60E81" w:rsidRPr="00C60E81" w:rsidRDefault="00C60E81" w:rsidP="00262F51">
            <w:pPr>
              <w:rPr>
                <w:sz w:val="14"/>
                <w:szCs w:val="14"/>
              </w:rPr>
            </w:pPr>
            <w:r w:rsidRPr="00C60E81">
              <w:rPr>
                <w:sz w:val="14"/>
                <w:szCs w:val="14"/>
              </w:rPr>
              <w:t>Hukuk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HARÇ TEVZİ VEZNE İŞLEMLERİ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ADLİ YARDIM </w:t>
            </w:r>
          </w:p>
        </w:tc>
        <w:tc>
          <w:tcPr>
            <w:tcW w:w="3260" w:type="dxa"/>
            <w:vAlign w:val="center"/>
          </w:tcPr>
          <w:p w:rsidR="00C60E81" w:rsidRPr="00C60E81" w:rsidRDefault="00C60E81" w:rsidP="00262F51">
            <w:pPr>
              <w:rPr>
                <w:sz w:val="14"/>
                <w:szCs w:val="14"/>
              </w:rPr>
            </w:pPr>
            <w:r w:rsidRPr="00C60E81">
              <w:rPr>
                <w:sz w:val="14"/>
                <w:szCs w:val="14"/>
              </w:rPr>
              <w:t>Adli yardım başvuru sürecine ilişkin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ÖN BÜRO VE TEVZİ İŞLEMLERİ </w:t>
              <w:br/>
              <w:t>1.4.1. Tarama İşlemleri </w:t>
            </w:r>
          </w:p>
        </w:tc>
        <w:tc>
          <w:tcPr>
            <w:tcW w:w="3260" w:type="dxa"/>
            <w:vAlign w:val="center"/>
          </w:tcPr>
          <w:p w:rsidR="00C60E81" w:rsidRPr="00C60E81" w:rsidRDefault="00C60E81" w:rsidP="00262F51">
            <w:pPr>
              <w:rPr>
                <w:sz w:val="14"/>
                <w:szCs w:val="14"/>
              </w:rPr>
            </w:pPr>
            <w:r w:rsidRPr="00C60E81">
              <w:rPr>
                <w:sz w:val="14"/>
                <w:szCs w:val="14"/>
              </w:rPr>
              <w:t>Hukuk mahkemelerinde ön büro ev tevzi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ÖN İNCELEME VE TALİMAT </w:t>
              <w:br/>
              <w:t>1.5.1. Tensip Zaptı ve Ön İnceleme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Talimat</w:t>
              <w:br/>
              <w:t>1.5.3. Tebligat İşlemleri </w:t>
            </w:r>
          </w:p>
        </w:tc>
        <w:tc>
          <w:tcPr>
            <w:tcW w:w="3260" w:type="dxa"/>
            <w:vAlign w:val="center"/>
          </w:tcPr>
          <w:p w:rsidR="00C60E81" w:rsidRPr="00C60E81" w:rsidRDefault="00C60E81" w:rsidP="00262F51">
            <w:pPr>
              <w:rPr>
                <w:sz w:val="14"/>
                <w:szCs w:val="14"/>
              </w:rPr>
            </w:pPr>
            <w:r w:rsidRPr="00C60E81">
              <w:rPr>
                <w:sz w:val="14"/>
                <w:szCs w:val="14"/>
              </w:rPr>
              <w:t>Ön inceleme ve talimat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HUKUK MAHKEMELERİNDE DURUŞMA </w:t>
              <w:br/>
              <w:t>1.6.1. Duruşma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Karar İşlemleri </w:t>
              <w:br/>
              <w:t>1.6.3. Arabuluculuk </w:t>
              <w:br/>
              <w:t/>
            </w:r>
          </w:p>
        </w:tc>
        <w:tc>
          <w:tcPr>
            <w:tcW w:w="3260" w:type="dxa"/>
            <w:vAlign w:val="center"/>
          </w:tcPr>
          <w:p w:rsidR="00C60E81" w:rsidRPr="00C60E81" w:rsidRDefault="00C60E81" w:rsidP="00262F51">
            <w:pPr>
              <w:rPr>
                <w:sz w:val="14"/>
                <w:szCs w:val="14"/>
              </w:rPr>
            </w:pPr>
            <w:r w:rsidRPr="00C60E81">
              <w:rPr>
                <w:sz w:val="14"/>
                <w:szCs w:val="14"/>
              </w:rPr>
              <w:t>1. Dönem 1. Sınav Hukuk mahkemelerinde duruşma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HUKUK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Hukuk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CEZA MAHKEMELERİ KALEM HİZMETLERİ</w:t>
              <w:br/>
              <w:t>2.1. CEZA MAHKEMELERİ </w:t>
              <w:br/>
              <w:t>2.1.1. Ceza Mahkemelerinin Yapısı ve Türleri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Cumhuriyet Başsavcılığından Gelen İş ve İşlemler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Ön Büro İşlemleri ve İddianame </w:t>
            </w:r>
          </w:p>
        </w:tc>
        <w:tc>
          <w:tcPr>
            <w:tcW w:w="3260" w:type="dxa"/>
            <w:vAlign w:val="center"/>
          </w:tcPr>
          <w:p w:rsidR="00C60E81" w:rsidRPr="00C60E81" w:rsidRDefault="00C60E81" w:rsidP="00262F51">
            <w:pPr>
              <w:rPr>
                <w:sz w:val="14"/>
                <w:szCs w:val="14"/>
              </w:rPr>
            </w:pPr>
            <w:r w:rsidRPr="00C60E81">
              <w:rPr>
                <w:sz w:val="14"/>
                <w:szCs w:val="14"/>
              </w:rPr>
              <w:t>Ceza mahkemeleri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DURUŞMA İŞLEMLERİ VE TEBLİGAT </w:t>
              <w:br/>
              <w:t>2.2.1. Tensip Zaptı ve Tebligat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Duruşma İşlemleri </w:t>
            </w:r>
          </w:p>
        </w:tc>
        <w:tc>
          <w:tcPr>
            <w:tcW w:w="3260" w:type="dxa"/>
            <w:vAlign w:val="center"/>
          </w:tcPr>
          <w:p w:rsidR="00C60E81" w:rsidRPr="00C60E81" w:rsidRDefault="00C60E81" w:rsidP="00262F51">
            <w:pPr>
              <w:rPr>
                <w:sz w:val="14"/>
                <w:szCs w:val="14"/>
              </w:rPr>
            </w:pPr>
            <w:r w:rsidRPr="00C60E81">
              <w:rPr>
                <w:sz w:val="14"/>
                <w:szCs w:val="14"/>
              </w:rPr>
              <w:t>Duruşma işlemleri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KARAR İŞLEMLERİ </w:t>
              <w:br/>
              <w:t>2.3.1. Diğer İşlemler  </w:t>
              <w:br/>
              <w:t>1.Dönem 2.Sınav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Karar ve Karar Sonrası İşlemler </w:t>
            </w:r>
          </w:p>
        </w:tc>
        <w:tc>
          <w:tcPr>
            <w:tcW w:w="3260" w:type="dxa"/>
            <w:vAlign w:val="center"/>
          </w:tcPr>
          <w:p w:rsidR="00C60E81" w:rsidRPr="00C60E81" w:rsidRDefault="00C60E81" w:rsidP="00262F51">
            <w:pPr>
              <w:rPr>
                <w:sz w:val="14"/>
                <w:szCs w:val="14"/>
              </w:rPr>
            </w:pPr>
            <w:r w:rsidRPr="00C60E81">
              <w:rPr>
                <w:sz w:val="14"/>
                <w:szCs w:val="14"/>
              </w:rPr>
              <w:t>1. Dönem 2. Sınav 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CEZA MAHKEMELERİNDE TUTULMASI GEREKEN KAYITLAR </w:t>
            </w:r>
          </w:p>
        </w:tc>
        <w:tc>
          <w:tcPr>
            <w:tcW w:w="3260" w:type="dxa"/>
            <w:vAlign w:val="center"/>
          </w:tcPr>
          <w:p w:rsidR="00C60E81" w:rsidRPr="00C60E81" w:rsidRDefault="00C60E81" w:rsidP="00262F51">
            <w:pPr>
              <w:rPr>
                <w:sz w:val="14"/>
                <w:szCs w:val="14"/>
              </w:rPr>
            </w:pPr>
            <w:r w:rsidRPr="00C60E81">
              <w:rPr>
                <w:sz w:val="14"/>
                <w:szCs w:val="14"/>
              </w:rPr>
              <w:t>Ceza mahkemelerinde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VE VERGİ MAHKEMELERİ KALEM HİZMETLERİ</w:t>
              <w:br/>
              <w:t>3.1. İDARE VE VERGİ MAHKEMELERİ </w:t>
              <w:br/>
              <w:t>3.1.1. İdare ve Vergi Mahkemelerinin İşleyişi</w:t>
              <w:br/>
              <w:t>3.1.2. Dava Dilekçesi ve Dava Türleri </w:t>
            </w:r>
          </w:p>
        </w:tc>
        <w:tc>
          <w:tcPr>
            <w:tcW w:w="3260" w:type="dxa"/>
            <w:vAlign w:val="center"/>
          </w:tcPr>
          <w:p w:rsidR="00C60E81" w:rsidRPr="00C60E81" w:rsidRDefault="00C60E81" w:rsidP="00262F51">
            <w:pPr>
              <w:rPr>
                <w:sz w:val="14"/>
                <w:szCs w:val="14"/>
              </w:rPr>
            </w:pPr>
            <w:r w:rsidRPr="00C60E81">
              <w:rPr>
                <w:sz w:val="14"/>
                <w:szCs w:val="14"/>
              </w:rPr>
              <w:t>İdare ve vergi mahkemeleri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HARÇ TEVZİ VEZNE İŞLEMLERİ </w:t>
              <w:br/>
              <w:t>3.2.1. İdari Dava Açılışında Harç Ödenmesi İşlemleri </w:t>
              <w:br/>
              <w:t>3.2.2. İdari Yargı Ön Büro Hizmetleri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Tevzi </w:t>
              <w:br/>
              <w:t>3.2.4. Dava Dosyasının İncelenmesi </w:t>
              <w:br/>
              <w:t>3.2.5. Dizi Pusulası </w:t>
            </w:r>
          </w:p>
        </w:tc>
        <w:tc>
          <w:tcPr>
            <w:tcW w:w="3260" w:type="dxa"/>
            <w:vAlign w:val="center"/>
          </w:tcPr>
          <w:p w:rsidR="00C60E81" w:rsidRPr="00C60E81" w:rsidRDefault="00C60E81" w:rsidP="00262F51">
            <w:pPr>
              <w:rPr>
                <w:sz w:val="14"/>
                <w:szCs w:val="14"/>
              </w:rPr>
            </w:pPr>
            <w:r w:rsidRPr="00C60E81">
              <w:rPr>
                <w:sz w:val="14"/>
                <w:szCs w:val="14"/>
              </w:rPr>
              <w:t>Harç tevzi vezne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DİLEKÇELERİN İNCELENMESİ VE KONTROLÜ </w:t>
              <w:br/>
              <w:t>3.3.1. Dilekçelerin Kaydı ve Havalesi İşlemleri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Dilekçelerin İncelenmesi </w:t>
              <w:br/>
              <w:t>3.3.3. İdari Davaların Duruşmalı ve Duruşmasız Yapılması </w:t>
            </w:r>
          </w:p>
        </w:tc>
        <w:tc>
          <w:tcPr>
            <w:tcW w:w="3260" w:type="dxa"/>
            <w:vAlign w:val="center"/>
          </w:tcPr>
          <w:p w:rsidR="00C60E81" w:rsidRPr="00C60E81" w:rsidRDefault="00C60E81" w:rsidP="00262F51">
            <w:pPr>
              <w:rPr>
                <w:sz w:val="14"/>
                <w:szCs w:val="14"/>
              </w:rPr>
            </w:pPr>
            <w:r w:rsidRPr="00C60E81">
              <w:rPr>
                <w:sz w:val="14"/>
                <w:szCs w:val="14"/>
              </w:rPr>
              <w:t>Dilekçelerin incelenmesi ve tetkiki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İDARİ DAVA VE TEBLİGAT İŞLEMLERİ</w:t>
              <w:br/>
              <w:t>3.4.1. Tebligat </w:t>
              <w:br/>
              <w:t>3.4.2. Dava İşlemleri </w:t>
            </w:r>
          </w:p>
        </w:tc>
        <w:tc>
          <w:tcPr>
            <w:tcW w:w="3260" w:type="dxa"/>
            <w:vAlign w:val="center"/>
          </w:tcPr>
          <w:p w:rsidR="00C60E81" w:rsidRPr="00C60E81" w:rsidRDefault="00C60E81" w:rsidP="00262F51">
            <w:pPr>
              <w:rPr>
                <w:sz w:val="14"/>
                <w:szCs w:val="14"/>
              </w:rPr>
            </w:pPr>
            <w:r w:rsidRPr="00C60E81">
              <w:rPr>
                <w:sz w:val="14"/>
                <w:szCs w:val="14"/>
              </w:rPr>
              <w:t>İdari dava ve tebligat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KARAR İŞLEMLERİ </w:t>
              <w:br/>
              <w:t>3.5.1. Karar ve Türleri </w:t>
              <w:br/>
              <w:t>3.5.2. İtiraz Karar Düzeltme İstinaf ve Temyiz </w:t>
              <w:br/>
              <w:t/>
              <w:br/>
              <w:t>2.Dönem 1.Sınav </w:t>
            </w:r>
          </w:p>
        </w:tc>
        <w:tc>
          <w:tcPr>
            <w:tcW w:w="3260" w:type="dxa"/>
            <w:vAlign w:val="center"/>
          </w:tcPr>
          <w:p w:rsidR="00C60E81" w:rsidRPr="00C60E81" w:rsidRDefault="00C60E81" w:rsidP="00262F51">
            <w:pPr>
              <w:rPr>
                <w:sz w:val="14"/>
                <w:szCs w:val="14"/>
              </w:rPr>
            </w:pPr>
            <w:r w:rsidRPr="00C60E81">
              <w:rPr>
                <w:sz w:val="14"/>
                <w:szCs w:val="14"/>
              </w:rPr>
              <w:t>Karar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İDARE VE VERGİ MAHKEMELERİNDE KAYITLAR </w:t>
              <w:br/>
              <w:t>3.6.1. Ortak Tutulacak Kayıtlar</w:t>
              <w:br/>
              <w:t>3.6.2. İdare ve Vergi Mahkemesi Kayıtları</w:t>
              <w:br/>
              <w:t>3.6.3. Tutulacak Dosya ve Kartonlar </w:t>
            </w:r>
          </w:p>
        </w:tc>
        <w:tc>
          <w:tcPr>
            <w:tcW w:w="3260" w:type="dxa"/>
            <w:vAlign w:val="center"/>
          </w:tcPr>
          <w:p w:rsidR="00C60E81" w:rsidRPr="00C60E81" w:rsidRDefault="00C60E81" w:rsidP="00262F51">
            <w:pPr>
              <w:rPr>
                <w:sz w:val="14"/>
                <w:szCs w:val="14"/>
              </w:rPr>
            </w:pPr>
            <w:r w:rsidRPr="00C60E81">
              <w:rPr>
                <w:sz w:val="14"/>
                <w:szCs w:val="14"/>
              </w:rPr>
              <w:t>2. Dönem 1. Sınav İdare ve vergi mahkemelerin de tutulması gereken kayıtları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İCRA DAİRELERİ KALEM HİZMETLERİ</w:t>
              <w:b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TAKİP HUKUKU VE İCRA DAİRELERİ </w:t>
            </w:r>
          </w:p>
        </w:tc>
        <w:tc>
          <w:tcPr>
            <w:tcW w:w="3260" w:type="dxa"/>
            <w:vAlign w:val="center"/>
          </w:tcPr>
          <w:p w:rsidR="00C60E81" w:rsidRPr="00C60E81" w:rsidRDefault="00C60E81" w:rsidP="00262F51">
            <w:pPr>
              <w:rPr>
                <w:sz w:val="14"/>
                <w:szCs w:val="14"/>
              </w:rPr>
            </w:pPr>
            <w:r w:rsidRPr="00C60E81">
              <w:rPr>
                <w:sz w:val="14"/>
                <w:szCs w:val="14"/>
              </w:rPr>
              <w:t>Takip hukuku ve icra daireleri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TAKİP İŞLEMLERİ </w:t>
              <w:br/>
              <w:t>4.2.1. Takip Talebi  </w:t>
              <w:br/>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Ödeme Emri 4.2.3. İtiraz </w:t>
            </w:r>
          </w:p>
        </w:tc>
        <w:tc>
          <w:tcPr>
            <w:tcW w:w="3260" w:type="dxa"/>
            <w:vAlign w:val="center"/>
          </w:tcPr>
          <w:p w:rsidR="00C60E81" w:rsidRPr="00C60E81" w:rsidRDefault="00C60E81" w:rsidP="00262F51">
            <w:pPr>
              <w:rPr>
                <w:sz w:val="14"/>
                <w:szCs w:val="14"/>
              </w:rPr>
            </w:pPr>
            <w:r w:rsidRPr="00C60E81">
              <w:rPr>
                <w:sz w:val="14"/>
                <w:szCs w:val="14"/>
              </w:rPr>
              <w:t>Takip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HACİZ  4.3.1. Satış </w:t>
            </w:r>
          </w:p>
        </w:tc>
        <w:tc>
          <w:tcPr>
            <w:tcW w:w="3260" w:type="dxa"/>
            <w:vAlign w:val="center"/>
          </w:tcPr>
          <w:p w:rsidR="00C60E81" w:rsidRPr="00C60E81" w:rsidRDefault="00C60E81" w:rsidP="00262F51">
            <w:pPr>
              <w:rPr>
                <w:sz w:val="14"/>
                <w:szCs w:val="14"/>
              </w:rPr>
            </w:pPr>
            <w:r w:rsidRPr="00C60E81">
              <w:rPr>
                <w:sz w:val="14"/>
                <w:szCs w:val="14"/>
              </w:rPr>
              <w:t>İcra dairesi defter ve ekranları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İCRA VE İFLAS DAİRELERİNDE TUTULMASI GEREKEN KAYIT KARTON VE BASILI KÂĞITLAR </w:t>
              <w:br/>
              <w:t>4.3.1. Tutulması Zorunlu Kayıtlar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Kartonlar</w:t>
              <w:br/>
              <w:t>4.3.3. Kullanılması Zorunlu Basılı Kâğıtlar   </w:t>
              <w:br/>
              <w:t/>
            </w:r>
          </w:p>
        </w:tc>
        <w:tc>
          <w:tcPr>
            <w:tcW w:w="3260" w:type="dxa"/>
            <w:vAlign w:val="center"/>
          </w:tcPr>
          <w:p w:rsidR="00C60E81" w:rsidRPr="00C60E81" w:rsidRDefault="00C60E81" w:rsidP="00262F51">
            <w:pPr>
              <w:rPr>
                <w:sz w:val="14"/>
                <w:szCs w:val="14"/>
              </w:rPr>
            </w:pPr>
            <w:r w:rsidRPr="00C60E81">
              <w:rPr>
                <w:sz w:val="14"/>
                <w:szCs w:val="14"/>
              </w:rPr>
              <w:t>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İcra Tutanağı ve Takip Talebi</w:t>
              <w:br/>
              <w:t>4.3.5. İflas </w:t>
            </w:r>
          </w:p>
        </w:tc>
        <w:tc>
          <w:tcPr>
            <w:tcW w:w="3260" w:type="dxa"/>
            <w:vAlign w:val="center"/>
          </w:tcPr>
          <w:p w:rsidR="00C60E81" w:rsidRPr="00C60E81" w:rsidRDefault="00C60E81" w:rsidP="00262F51">
            <w:pPr>
              <w:rPr>
                <w:sz w:val="14"/>
                <w:szCs w:val="14"/>
              </w:rPr>
            </w:pPr>
            <w:r w:rsidRPr="00C60E81">
              <w:rPr>
                <w:sz w:val="14"/>
                <w:szCs w:val="14"/>
              </w:rPr>
              <w:t>2. Dönem 2. Sınav İflas dairesi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İSTATİSTİK VE RAPOR ALMA</w:t>
              <w:br/>
              <w:t>5.1. İSTATİSTİK VE YIL SONU RAPORLARI </w:t>
              <w:br/>
              <w:t>5.1.1. Rapor </w:t>
              <w:br/>
              <w:t>5.1.2. Grafik Raporları</w:t>
              <w:br/>
              <w:t>5.1.3. Adli İstatistik Formları </w:t>
              <w:br/>
              <w:t>5.1.4. Hukuk Mahkemeleri Yıl Sonu Raporları</w:t>
              <w:br/>
              <w:t>5.1.5. Ceza Mahkemeleri Rapor Ekranı </w:t>
              <w:br/>
              <w:t>2.Dönem 2.Sınav </w:t>
            </w:r>
          </w:p>
        </w:tc>
        <w:tc>
          <w:tcPr>
            <w:tcW w:w="3260" w:type="dxa"/>
            <w:vAlign w:val="center"/>
          </w:tcPr>
          <w:p w:rsidR="00C60E81" w:rsidRPr="00C60E81" w:rsidRDefault="00C60E81" w:rsidP="00262F51">
            <w:pPr>
              <w:rPr>
                <w:sz w:val="14"/>
                <w:szCs w:val="14"/>
              </w:rPr>
            </w:pPr>
            <w:r w:rsidRPr="00C60E81">
              <w:rPr>
                <w:sz w:val="14"/>
                <w:szCs w:val="14"/>
              </w:rPr>
              <w:t>İstatistik ve yılsonu raporları ile ilgili kavramlara ait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DOSYA İLE İLGİLİ RAPORLAR</w:t>
              <w:br/>
              <w:t>5.2.1. Dosya Raporları ile İlgili Kavramlar</w:t>
              <w:br/>
              <w:t>5.2.2. Dosya Raporu Alma Türleri</w:t>
              <w:br/>
              <w:t>5.2.3. Evrak Görüntüleme İşlem Basamakları</w:t>
            </w:r>
          </w:p>
        </w:tc>
        <w:tc>
          <w:tcPr>
            <w:tcW w:w="3260" w:type="dxa"/>
            <w:vAlign w:val="center"/>
          </w:tcPr>
          <w:p w:rsidR="00C60E81" w:rsidRPr="00C60E81" w:rsidRDefault="00C60E81" w:rsidP="00262F51">
            <w:pPr>
              <w:rPr>
                <w:sz w:val="14"/>
                <w:szCs w:val="14"/>
              </w:rPr>
            </w:pPr>
            <w:r w:rsidRPr="00C60E81">
              <w:rPr>
                <w:sz w:val="14"/>
                <w:szCs w:val="14"/>
              </w:rPr>
              <w:t>Dosya raporlama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