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Üç BOYUTLU GöRSEL SUNUM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