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MESLEK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ÖLÇÜ VE ÖLÇEK HESAPLARI</w:t>
              <w:br/>
              <w:t>1.1. ÖLÇÜ BİRİMİ VE DÖNÜŞÜM HESAPLARI </w:t>
              <w:br/>
              <w:t>1.1.1. Ölçü Birimleri ve Kullanıldığı Yerler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ÖLÇEK HESAPLARI </w:t>
              <w:br/>
              <w:t>1.2.1. Ölçek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Ölçeklerin Kullanıldığı Yerler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ÖLÇEKLERİN YAPI HESAPLARINDA KULLANILMASI </w:t>
              <w:br/>
              <w:t>1.3.1. Yapı Projelerinde Ölçeklerin Kullanılması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Yapı Projelerinde Ölçeklerin Kullanılması </w:t>
              <w:br/>
              <w:t/>
            </w:r>
          </w:p>
        </w:tc>
        <w:tc>
          <w:tcPr>
            <w:tcW w:w="3260" w:type="dxa"/>
            <w:vAlign w:val="center"/>
          </w:tcPr>
          <w:p w:rsidR="00C60E81" w:rsidRPr="00C60E81" w:rsidRDefault="00C60E81" w:rsidP="00262F51">
            <w:pPr>
              <w:rPr>
                <w:sz w:val="14"/>
                <w:szCs w:val="14"/>
              </w:rPr>
            </w:pPr>
            <w:r w:rsidRPr="00C60E81">
              <w:rPr>
                <w:sz w:val="14"/>
                <w:szCs w:val="14"/>
              </w:rPr>
              <w:t>1. Dönem 1. Sınav 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GEOMERTİK ŞEKİL VE CİSİMLERDE BOYUT HESAPLARI</w:t>
              <w:br/>
              <w:t>2.1. DÜZGÜN GEOMETRİK ŞEKİLLERİN BOYUT HESAPLARI</w:t>
              <w:br/>
              <w:t>2.1.1. Geometrik Şekiller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Geometrik Şekil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Geometrik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2.1.4.Geometrik Şekillerin Alan Hesabı  </w:t>
              <w:br/>
              <w:t>1.Dönem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DÜZGÜN OLMAYAN GEOMETRİK ŞEKİLLERİN BOYUT HESAPLARI </w:t>
              <w:br/>
              <w:t>2.2.1. Düzgün Olmayan Geometrik Şekiller </w:t>
            </w:r>
          </w:p>
        </w:tc>
        <w:tc>
          <w:tcPr>
            <w:tcW w:w="3260" w:type="dxa"/>
            <w:vAlign w:val="center"/>
          </w:tcPr>
          <w:p w:rsidR="00C60E81" w:rsidRPr="00C60E81" w:rsidRDefault="00C60E81" w:rsidP="00262F51">
            <w:pPr>
              <w:rPr>
                <w:sz w:val="14"/>
                <w:szCs w:val="14"/>
              </w:rPr>
            </w:pPr>
            <w:r w:rsidRPr="00C60E81">
              <w:rPr>
                <w:sz w:val="14"/>
                <w:szCs w:val="14"/>
              </w:rPr>
              <w:t>1. Dönem 2. Sınav 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Geometrik Olmayan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Geometrik Olmayan Şekillerin Alan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CİSİMLERİN BOYUT HESAPLARI </w:t>
              <w:br/>
              <w:t>2.3.1.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YAPI BOYUT HESAPLARI</w:t>
              <w:br/>
              <w:t>3.1. YAPI ELEMANLARI KESİT VE YÜZEY ALAN HESAPLARI</w:t>
              <w:br/>
              <w:t>3.1.1. Temeller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Kolonlar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Kirişler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Döşemeler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Duvarlar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YAPI ELEMANLARI HACİM HESAPLARI </w:t>
              <w:br/>
              <w:t>3.2.1. Yapı Elemanlarında Hacim Hesaplamaları Yapmanın Önemi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TEMELLERDE HACIM HESAPLARI </w:t>
              <w:br/>
              <w:t>3.2.4. Kolonlarda Hacim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Kirişlerde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Döşemelerde Hacim Hesapları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hesap makinesi ders kitabı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