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FOTOğRAF ÇEKM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FOTOĞRAF ÇEKİM ORGANİZASYONU</w:t>
              <w:br/>
              <w:t>1.1. MÜŞTERİYLE GÖRÜŞME</w:t>
              <w:br/>
              <w:t>1.1.1. Çekim Yapılacak Konu Hakkında Ön Araştırma </w:t>
              <w:br/>
              <w:t>1.1.2. Çekim Ortamının Belirlenmesi</w:t>
              <w:br/>
              <w:t>1.1.3. Çekim Şartlarının Belirlenmesi  </w:t>
              <w:br/>
              <w:t>1.2. SÖZLEŞME</w:t>
              <w:br/>
              <w:t>1.2.1. Sözleşme Formunda Dikkat Edilmesi Gereken Noktalar </w:t>
              <w:br/>
              <w:t>1.2.2. Çekimin Başlangıç ve Bitiş Tarihi</w:t>
              <w:br/>
              <w:t>1.2.3. Çekim Sözleşmesinde Gerekli Hesaplamalar ve Sigorta İşlemleri</w:t>
              <w:br/>
              <w:t>1.2.4. Sözleşme Formunu Doldurma ve İmzalama</w:t>
              <w:br/>
              <w:t>1.2.5. Meslek Etiği</w:t>
              <w:br/>
              <w:t>1.2.6. Telif Hakları  </w:t>
              <w:br/>
              <w:t/>
            </w:r>
          </w:p>
        </w:tc>
        <w:tc>
          <w:tcPr>
            <w:tcW w:w="3260" w:type="dxa"/>
            <w:vAlign w:val="center"/>
          </w:tcPr>
          <w:p w:rsidR="00C60E81" w:rsidRPr="00C60E81" w:rsidRDefault="00C60E81" w:rsidP="00262F51">
            <w:pPr>
              <w:rPr>
                <w:sz w:val="14"/>
                <w:szCs w:val="14"/>
              </w:rPr>
            </w:pPr>
            <w:r w:rsidRPr="00C60E81">
              <w:rPr>
                <w:sz w:val="14"/>
                <w:szCs w:val="14"/>
              </w:rPr>
              <w:t>Müşteriyle kibar ve net bir ifadeyle konuşarak çekim yerini belirler.</w:t>
              <w:br/>
              <w:t>Çekim organizasyonu süreciyle ilgili sözleşmeyi hazırlayıp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İZNİ </w:t>
              <w:br/>
              <w:t>1.3.1. İzin İşlemlerinin Önemi</w:t>
              <w:br/>
              <w:t>1.3.2. Çekim Yapılacak Ortamla İlgili Bilgi ve Gerekli İzinler</w:t>
              <w:br/>
              <w:t>1.4. GÖREV DAĞILIMI</w:t>
              <w:br/>
              <w:t>1.4.1. Meslek Tanımları</w:t>
              <w:br/>
              <w:t>1.4.2. İş Organizasyonunun Önemi</w:t>
              <w:br/>
              <w:t>1.4.3. İş Sağlığı ve Güvenliği </w:t>
            </w:r>
          </w:p>
        </w:tc>
        <w:tc>
          <w:tcPr>
            <w:tcW w:w="3260" w:type="dxa"/>
            <w:vAlign w:val="center"/>
          </w:tcPr>
          <w:p w:rsidR="00C60E81" w:rsidRPr="00C60E81" w:rsidRDefault="00C60E81" w:rsidP="00262F51">
            <w:pPr>
              <w:rPr>
                <w:sz w:val="14"/>
                <w:szCs w:val="14"/>
              </w:rPr>
            </w:pPr>
            <w:r w:rsidRPr="00C60E81">
              <w:rPr>
                <w:sz w:val="14"/>
                <w:szCs w:val="14"/>
              </w:rPr>
              <w:t>Özel konulu çekimlerde izin alır ya da ilgili kişi ve birimlere bilgi verir.</w:t>
              <w:br/>
              <w:t>Çekim ekibinin çekim organizasyonuna ait iş dağılımlarını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STÜDYO DIŞINDA FOTOĞRAF ÇEKİMİ</w:t>
              <w:br/>
              <w:t>2.1. ÇEKİM ÖNCESİ HAZIRLIK </w:t>
              <w:br/>
              <w:t>2.1.1. Mekânın Düzenlenmesi ve Hazırlanması</w:t>
              <w:br/>
              <w:t>2.1.2. Mekânın Aydınlatılmasında Kullanılacak Yardımcı Ekipmanlar </w:t>
              <w:br/>
              <w:t>2.1.3. Mekânın Çevresel Şartlarının Çekim Öncesi Kontrolü </w:t>
            </w:r>
          </w:p>
        </w:tc>
        <w:tc>
          <w:tcPr>
            <w:tcW w:w="3260" w:type="dxa"/>
            <w:vAlign w:val="center"/>
          </w:tcPr>
          <w:p w:rsidR="00C60E81" w:rsidRPr="00C60E81" w:rsidRDefault="00C60E81" w:rsidP="00262F51">
            <w:pPr>
              <w:rPr>
                <w:sz w:val="14"/>
                <w:szCs w:val="14"/>
              </w:rPr>
            </w:pPr>
            <w:r w:rsidRPr="00C60E81">
              <w:rPr>
                <w:sz w:val="14"/>
                <w:szCs w:val="14"/>
              </w:rPr>
              <w:t>Stüdyo dışı iç mekânda fotoğraf çekimi için gerekli ışık koşulunu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MEKÂN ÇEKİMİ</w:t>
              <w:br/>
              <w:t>2.2.1. İç Mekân Fotoğraf Çekiminde Dikkat Edilmesi Gerekenler</w:t>
              <w:br/>
              <w:t>2.2.2. İç ve Dış Mekân Eşitlemesi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Mekânda Çekilen Fotoğrafların İncelenmesi </w:t>
              <w:br/>
              <w:t>2.2.4. İç Mekânda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UZAK MESAFELİ KONULARIN ÇEKİMİ</w:t>
              <w:br/>
              <w:t>3.1 UZAK MESAFELİ KONULARIN ÇEKİMİ</w:t>
              <w:br/>
              <w:t>3.1.1. Ekipmanı Öğrenmenin Önemi</w:t>
              <w:br/>
              <w:t>3.1.2. Konu Uzaklığı</w:t>
              <w:br/>
              <w:t>3.1.3. Uzaktaki Konular İçin Uygun Mesafe </w:t>
              <w:br/>
              <w:t>3.1.4. Konuyu Belirlemenin Önemi</w:t>
              <w:br/>
              <w:t>3.1.5. Hava Koşullarını Bilmenin Önemi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Doğru Mesafenin Belirlenmesi </w:t>
              <w:br/>
              <w:t>3.1.7. Fotoğrafların Değerlendirilmesi </w:t>
              <w:br/>
              <w:t>3.1.8. Uzak Konulu Fotoğraf Türleri </w:t>
              <w:br/>
              <w:t>3.1.9. Tele Zoom Objektifle Farklı Mesafelerden Fotoğraf Çekimi</w:t>
              <w:br/>
              <w:t>3.1.10. Farklı Odak Uzaklığına Sahip Objektifle Farklı Mesafelerden Fotoğraf Çekimi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YAKIN MESAFELİ KONULARIN ÇEKİMİ</w:t>
              <w:br/>
              <w:t>3.2.1. Pozlama Üçgeni </w:t>
              <w:br/>
              <w:t>3.2.2. Kullanılacak Çekim Ekipmanları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Makro Çekim </w:t>
              <w:br/>
              <w:t>3.2.4. Still Life Fotoğraf Çekimi  </w:t>
              <w:br/>
              <w:t/>
            </w:r>
          </w:p>
        </w:tc>
        <w:tc>
          <w:tcPr>
            <w:tcW w:w="3260" w:type="dxa"/>
            <w:vAlign w:val="center"/>
          </w:tcPr>
          <w:p w:rsidR="00C60E81" w:rsidRPr="00C60E81" w:rsidRDefault="00C60E81" w:rsidP="00262F51">
            <w:pPr>
              <w:rPr>
                <w:sz w:val="14"/>
                <w:szCs w:val="14"/>
              </w:rPr>
            </w:pPr>
            <w:r w:rsidRPr="00C60E81">
              <w:rPr>
                <w:sz w:val="14"/>
                <w:szCs w:val="14"/>
              </w:rPr>
              <w:t>1. Dönem 1. Sınav 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ALAN DERİNLİĞİ </w:t>
              <w:br/>
              <w:t>3.3.1. Netleme Noktası ve Alan Derinliği</w:t>
              <w:br/>
              <w:t>3.3.2. Fotoğraf Çekiminde Alan Derinliği İçin Yaklaşık Fotoğraf Makinesi Ayarları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Konuya Yaklaşarak ve Konudan Uzaklaşarak Çekim </w:t>
              <w:br/>
              <w:t>3.3.4. Objektif Odak Uzaklığının Alan Derinliğine Etkisi</w:t>
              <w:br/>
              <w:t>3.3.5. Diyaframın Alan Derinliğine Etkisi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UZUN POZLAMA</w:t>
              <w:br/>
              <w:t>4.1. ÇEKİM ÖNCESİ HAZIRLIK </w:t>
              <w:br/>
              <w:t>4.1.1. ISO Diyafram Enstantane Üçlüsü</w:t>
              <w:br/>
              <w:t>4.1.2. Az Işıklı Ortamda Enstantaneyi Ayarlama</w:t>
              <w:br/>
              <w:t>4.1.3. Uzun Pozlamada Kullanılan Yardımcı Ekipmanlar</w:t>
              <w:br/>
              <w:t>4.1.4. Çekim Öncesinde Çevresel Koşulları Kontrol Etmenin Önemi </w:t>
            </w:r>
          </w:p>
        </w:tc>
        <w:tc>
          <w:tcPr>
            <w:tcW w:w="3260" w:type="dxa"/>
            <w:vAlign w:val="center"/>
          </w:tcPr>
          <w:p w:rsidR="00C60E81" w:rsidRPr="00C60E81" w:rsidRDefault="00C60E81" w:rsidP="00262F51">
            <w:pPr>
              <w:rPr>
                <w:sz w:val="14"/>
                <w:szCs w:val="14"/>
              </w:rPr>
            </w:pPr>
            <w:r w:rsidRPr="00C60E81">
              <w:rPr>
                <w:sz w:val="14"/>
                <w:szCs w:val="14"/>
              </w:rPr>
              <w:t>Düşük enstantane hızlarında çekim için gerekli donanımları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DÜŞÜK YAVAŞ ENSTANTANE </w:t>
              <w:br/>
              <w:t>4.2.1. Düşük Enstantaneyle Çekim </w:t>
              <w:br/>
              <w:t>4.2.2. Düşük Enstantaneyle Çekilmiş Fotoğraf Örnekleri </w:t>
            </w:r>
          </w:p>
        </w:tc>
        <w:tc>
          <w:tcPr>
            <w:tcW w:w="3260" w:type="dxa"/>
            <w:vAlign w:val="center"/>
          </w:tcPr>
          <w:p w:rsidR="00C60E81" w:rsidRPr="00C60E81" w:rsidRDefault="00C60E81" w:rsidP="00262F51">
            <w:pPr>
              <w:rPr>
                <w:sz w:val="14"/>
                <w:szCs w:val="14"/>
              </w:rPr>
            </w:pPr>
            <w:r w:rsidRPr="00C60E81">
              <w:rPr>
                <w:sz w:val="14"/>
                <w:szCs w:val="14"/>
              </w:rPr>
              <w:t>Poz süresi boyunca fotoğraf makinesini hareket ettirmeden düşük enstantane hızında hareketli konuların çekimini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 TEKNİĞİ PANNING ÇEKİM</w:t>
              <w:br/>
              <w:t>4.3.1. Çekime Hazırlık ve Gerekli Donanımlar </w:t>
              <w:br/>
              <w:t>4.3.2. Pan Tekniği Uygulanırken Dikkat Edilecek Hususlar </w:t>
            </w:r>
          </w:p>
        </w:tc>
        <w:tc>
          <w:tcPr>
            <w:tcW w:w="3260" w:type="dxa"/>
            <w:vAlign w:val="center"/>
          </w:tcPr>
          <w:p w:rsidR="00C60E81" w:rsidRPr="00C60E81" w:rsidRDefault="00C60E81" w:rsidP="00262F51">
            <w:pPr>
              <w:rPr>
                <w:sz w:val="14"/>
                <w:szCs w:val="14"/>
              </w:rPr>
            </w:pPr>
            <w:r w:rsidRPr="00C60E81">
              <w:rPr>
                <w:sz w:val="14"/>
                <w:szCs w:val="14"/>
              </w:rPr>
              <w:t>Mekâna hareket etkisi vererek fotoğraf çeker panning çekim.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HAREKETLİ KONU ÇEKİMİ</w:t>
              <w:br/>
              <w:t>5.1. HAREKETİ DONDURMA </w:t>
              <w:br/>
              <w:t>5.1.1. Anın Yakalanması </w:t>
              <w:br/>
              <w:t>5.1.2. Hareketin Hızına Uygun Enstantane Kullanımı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Çekim Mesafesi Bakış Açısı ve Kadrajın Önemi</w:t>
              <w:br/>
              <w:t>5.1.4. Hareketin Dondurulduğu Fotoğraf Örnekleri   </w:t>
              <w:br/>
              <w:t>1.Dönem 2.Sınav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HAREKET İZLENİMİ VERME</w:t>
              <w:br/>
              <w:t>5.2.1. Hareketin Sürekliliği</w:t>
              <w:br/>
              <w:t>5.2.2. Hareket İzleniminde Enstantane Kullanımı </w:t>
            </w:r>
          </w:p>
        </w:tc>
        <w:tc>
          <w:tcPr>
            <w:tcW w:w="3260" w:type="dxa"/>
            <w:vAlign w:val="center"/>
          </w:tcPr>
          <w:p w:rsidR="00C60E81" w:rsidRPr="00C60E81" w:rsidRDefault="00C60E81" w:rsidP="00262F51">
            <w:pPr>
              <w:rPr>
                <w:sz w:val="14"/>
                <w:szCs w:val="14"/>
              </w:rPr>
            </w:pPr>
            <w:r w:rsidRPr="00C60E81">
              <w:rPr>
                <w:sz w:val="14"/>
                <w:szCs w:val="14"/>
              </w:rPr>
              <w:t>1. Dönem 2. Sınav 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Hareketin Hız ve Yönünün Fotoğraf Çekimine Etkisi </w:t>
              <w:br/>
              <w:t>5.2.4. Makine Hareketinin Etkisi</w:t>
              <w:br/>
              <w:t>5.2.5. Hareket İzlenimi Verilerek Çekilen Fotoğraf Örnekleri </w:t>
            </w:r>
          </w:p>
        </w:tc>
        <w:tc>
          <w:tcPr>
            <w:tcW w:w="3260" w:type="dxa"/>
            <w:vAlign w:val="center"/>
          </w:tcPr>
          <w:p w:rsidR="00C60E81" w:rsidRPr="00C60E81" w:rsidRDefault="00C60E81" w:rsidP="00262F51">
            <w:pPr>
              <w:rPr>
                <w:sz w:val="14"/>
                <w:szCs w:val="14"/>
              </w:rPr>
            </w:pPr>
            <w:r w:rsidRPr="00C60E81">
              <w:rPr>
                <w:sz w:val="14"/>
                <w:szCs w:val="14"/>
              </w:rPr>
              <w:t>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DIŞ MEKÂNDA FOTOĞRAF ÇEKİMİ</w:t>
              <w:br/>
              <w:t>6.1. ÇEKİM ÖNCESİ HAZIRLIK </w:t>
              <w:b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DIŞ MEKÂN ÇEKİMİ </w:t>
              <w:br/>
              <w:t>6.2.1. Dış Mekân Fotoğraf Çekiminde Dikkat Edilmesi Gerekenler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2. Dönem 1. Sınav 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STÜDYO FOTOĞRAFI</w:t>
              <w:br/>
              <w:t>7.1. STÜDYO ORTAMI</w:t>
              <w:br/>
              <w:t>7.1.1. Stüdyo Ekipmanları </w:t>
              <w:br/>
              <w:t>7.1.2. Aydınlatma Tekniği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Çekimde Kullanılacak Ekipmanları Hazırlama </w:t>
              <w:br/>
              <w:t>7.1.4. Stüdyo Ortamında Fotoğraf Çekimleri  </w:t>
              <w:br/>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ÖZEL GÜN FOTOĞRAFI </w:t>
              <w:br/>
              <w:t>7.2.1. Fotoğrafçının Belirlenmesi</w:t>
              <w:br/>
              <w:t>7.2.2. Çekim Yapılacak Alanın Belirlenmesi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Müşteriyle Sözleşme İmzalanması</w:t>
              <w:br/>
              <w:t>7.2.4. Çekim İçin Uygun Ortamın Hazırlanması</w:t>
              <w:br/>
              <w:t>7.2.5. Uygun Fon ve Dekor Tasarımı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Özel Gün Fotoğrafı Çekimi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PORTRE FOTOĞRAFI</w:t>
              <w:br/>
              <w:t>7.3.1. Portre Fotoğrafında Dikkat Edilmesi Gerekenler </w:t>
              <w:br/>
              <w:t/>
            </w:r>
          </w:p>
        </w:tc>
        <w:tc>
          <w:tcPr>
            <w:tcW w:w="3260" w:type="dxa"/>
            <w:vAlign w:val="center"/>
          </w:tcPr>
          <w:p w:rsidR="00C60E81" w:rsidRPr="00C60E81" w:rsidRDefault="00C60E81" w:rsidP="00262F51">
            <w:pPr>
              <w:rPr>
                <w:sz w:val="14"/>
                <w:szCs w:val="14"/>
              </w:rPr>
            </w:pPr>
            <w:r w:rsidRPr="00C60E81">
              <w:rPr>
                <w:sz w:val="14"/>
                <w:szCs w:val="14"/>
              </w:rPr>
              <w:t>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Portre Fotoğrafı Çekimi </w:t>
            </w:r>
          </w:p>
        </w:tc>
        <w:tc>
          <w:tcPr>
            <w:tcW w:w="3260" w:type="dxa"/>
            <w:vAlign w:val="center"/>
          </w:tcPr>
          <w:p w:rsidR="00C60E81" w:rsidRPr="00C60E81" w:rsidRDefault="00C60E81" w:rsidP="00262F51">
            <w:pPr>
              <w:rPr>
                <w:sz w:val="14"/>
                <w:szCs w:val="14"/>
              </w:rPr>
            </w:pPr>
            <w:r w:rsidRPr="00C60E81">
              <w:rPr>
                <w:sz w:val="14"/>
                <w:szCs w:val="14"/>
              </w:rPr>
              <w:t>2. Dönem 2. Sınav 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VESİKALIK FOTOĞRAF </w:t>
              <w:br/>
              <w:t>7.4.1. Vesikalık Fotoğraf Çekerken Dikkat Edilmesi Gerekenler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Biyometrik Fotoğraf</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stüdyo ekipmanları fotoğraf makinesi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