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10. SINIF  GıDA MUHAFAZA VE AMBALAJLAMA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MUHAFAZA TEKNİKLERİ</w:t>
              <w:br/>
              <w:t>1. GIDALARIN BOZULMASI VE MUHAFAZASI</w:t>
              <w:br/>
              <w:t>1.1. Gıdalarda Mikrobiyolojik Ve Kimyasal Bozulmalara Neden Olan Durumlar </w:t>
              <w:br/>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Bozulmayı Hızlandıran Faktörler</w:t>
              <w:br/>
              <w:t>1.3. Gıdaların Bozulmasını Engellemek İçin Yapılması Gereken İşlemler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Gıda Muhafaza Yöntemlerinin Amacı</w:t>
              <w:br/>
              <w:t>1.5. Gıda Muhafaza Yöntemlerinin İşlem Aşamaları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ISIL İŞLEM UYGULAMALARI</w:t>
              <w:br/>
              <w:t>2.1. Sterilizasyon Yöntemi</w:t>
              <w:br/>
              <w:t>2.2. Pastörizasyon Yöntemi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Haşlama Yöntemi</w:t>
              <w:br/>
              <w:t>2.4. Isıl İşlem Yöntemlerinin Gıdalarda Uygulama Alanları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Isıl İşlem Uygulamalarının Gıdaların Raf Ömrüne Etkisi</w:t>
              <w:br/>
              <w:t>2.6. Isıl İşlem Uygulamalarının Mikroorganizmalar Üzerine Etkisi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 AKTİVİTESİNİN KONTROLÜ</w:t>
              <w:br/>
              <w:t>3.1. Su Aktivitesinin Gıdalar İçin Önemi</w:t>
              <w:br/>
              <w:t>3.2. Kurutma Yönteminin Gıdaların Muhafazasında Önemi </w:t>
            </w:r>
          </w:p>
        </w:tc>
        <w:tc>
          <w:tcPr>
            <w:tcW w:w="3260" w:type="dxa"/>
            <w:vAlign w:val="center"/>
          </w:tcPr>
          <w:p w:rsidR="00C60E81" w:rsidRPr="00C60E81" w:rsidRDefault="00C60E81" w:rsidP="00262F51">
            <w:pPr>
              <w:rPr>
                <w:sz w:val="14"/>
                <w:szCs w:val="14"/>
              </w:rPr>
            </w:pPr>
            <w:r w:rsidRPr="00C60E81">
              <w:rPr>
                <w:sz w:val="14"/>
                <w:szCs w:val="14"/>
              </w:rPr>
              <w:t>Su aktivitesinin kontrolünü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Ve Bağlı Su Terimleri</w:t>
              <w:br/>
              <w:t>3.4. Düşük Ve Yüksek Su Aktivitelerinde Gıdaların Mikrobiyolojik Yönden Durumu </w:t>
              <w:br/>
              <w:t>1.Dönem 1.Sınav </w:t>
            </w:r>
          </w:p>
        </w:tc>
        <w:tc>
          <w:tcPr>
            <w:tcW w:w="3260" w:type="dxa"/>
            <w:vAlign w:val="center"/>
          </w:tcPr>
          <w:p w:rsidR="00C60E81" w:rsidRPr="00C60E81" w:rsidRDefault="00C60E81" w:rsidP="00262F51">
            <w:pPr>
              <w:rPr>
                <w:sz w:val="14"/>
                <w:szCs w:val="14"/>
              </w:rPr>
            </w:pPr>
            <w:r w:rsidRPr="00C60E81">
              <w:rPr>
                <w:sz w:val="14"/>
                <w:szCs w:val="14"/>
              </w:rPr>
              <w:t>Su aktivitesinin kontrolünü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KORUYUCU MADDE İLAVESİ</w:t>
              <w:br/>
              <w:t>4.1. Gıda Sektöründe Kullanılan Koruyucu Maddeler </w:t>
              <w:br/>
              <w:t> </w:t>
            </w:r>
          </w:p>
        </w:tc>
        <w:tc>
          <w:tcPr>
            <w:tcW w:w="3260" w:type="dxa"/>
            <w:vAlign w:val="center"/>
          </w:tcPr>
          <w:p w:rsidR="00C60E81" w:rsidRPr="00C60E81" w:rsidRDefault="00C60E81" w:rsidP="00262F51">
            <w:pPr>
              <w:rPr>
                <w:sz w:val="14"/>
                <w:szCs w:val="14"/>
              </w:rPr>
            </w:pPr>
            <w:r w:rsidRPr="00C60E81">
              <w:rPr>
                <w:sz w:val="14"/>
                <w:szCs w:val="14"/>
              </w:rPr>
              <w:t>1. Dönem 1. Sınav Koruyucu madde ilavesini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Koruyucu Maddelerin Gıdalar Üzerindeki Etkisi</w:t>
              <w:br/>
              <w:t>4.3. Koruyucu Madde İlavesinin Gıdaların Raf Ömrüne Etkisi </w:t>
            </w:r>
          </w:p>
        </w:tc>
        <w:tc>
          <w:tcPr>
            <w:tcW w:w="3260" w:type="dxa"/>
            <w:vAlign w:val="center"/>
          </w:tcPr>
          <w:p w:rsidR="00C60E81" w:rsidRPr="00C60E81" w:rsidRDefault="00C60E81" w:rsidP="00262F51">
            <w:pPr>
              <w:rPr>
                <w:sz w:val="14"/>
                <w:szCs w:val="14"/>
              </w:rPr>
            </w:pPr>
            <w:r w:rsidRPr="00C60E81">
              <w:rPr>
                <w:sz w:val="14"/>
                <w:szCs w:val="14"/>
              </w:rPr>
              <w:t>Koruyucu madde ilavesini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KONTROLLÜ VE MODİFİYE ATMOSFER</w:t>
              <w:br/>
              <w:t>5.1. Kontrollü Atmosferde Depolama</w:t>
              <w:br/>
              <w:t>5.2. Modifiye Atmosferde Depolama </w:t>
            </w:r>
          </w:p>
        </w:tc>
        <w:tc>
          <w:tcPr>
            <w:tcW w:w="3260" w:type="dxa"/>
            <w:vAlign w:val="center"/>
          </w:tcPr>
          <w:p w:rsidR="00C60E81" w:rsidRPr="00C60E81" w:rsidRDefault="00C60E81" w:rsidP="00262F51">
            <w:pPr>
              <w:rPr>
                <w:sz w:val="14"/>
                <w:szCs w:val="14"/>
              </w:rPr>
            </w:pPr>
            <w:r w:rsidRPr="00C60E81">
              <w:rPr>
                <w:sz w:val="14"/>
                <w:szCs w:val="14"/>
              </w:rPr>
              <w:t>Gıdaların depolanmasında kullanılan kontrollü ve modifiye atmosfer tekniğini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Gıdaların Depolanmasında Kullanılan Yöntemlerin Mikrobiyolojik Açıdan Yararları Ve Zararları</w:t>
              <w:br/>
              <w:t>5.4. Kontrollü Ve Modifiye Atmosfer Tekniklerinin Gıda Depolamasında Raf Ömürleri Üzerine Etkisi </w:t>
            </w:r>
          </w:p>
        </w:tc>
        <w:tc>
          <w:tcPr>
            <w:tcW w:w="3260" w:type="dxa"/>
            <w:vAlign w:val="center"/>
          </w:tcPr>
          <w:p w:rsidR="00C60E81" w:rsidRPr="00C60E81" w:rsidRDefault="00C60E81" w:rsidP="00262F51">
            <w:pPr>
              <w:rPr>
                <w:sz w:val="14"/>
                <w:szCs w:val="14"/>
              </w:rPr>
            </w:pPr>
            <w:r w:rsidRPr="00C60E81">
              <w:rPr>
                <w:sz w:val="14"/>
                <w:szCs w:val="14"/>
              </w:rPr>
              <w:t>Gıdaların depolanmasında kullanılan kontrollü ve modifiye atmosfer tekniğini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IŞINLAMA</w:t>
              <w:br/>
              <w:t>6.1. Gıdalarda Işınlanmanın Kullanımı </w:t>
            </w:r>
          </w:p>
        </w:tc>
        <w:tc>
          <w:tcPr>
            <w:tcW w:w="3260" w:type="dxa"/>
            <w:vAlign w:val="center"/>
          </w:tcPr>
          <w:p w:rsidR="00C60E81" w:rsidRPr="00C60E81" w:rsidRDefault="00C60E81" w:rsidP="00262F51">
            <w:pPr>
              <w:rPr>
                <w:sz w:val="14"/>
                <w:szCs w:val="14"/>
              </w:rPr>
            </w:pPr>
            <w:r w:rsidRPr="00C60E81">
              <w:rPr>
                <w:sz w:val="14"/>
                <w:szCs w:val="14"/>
              </w:rPr>
              <w:t>Işınlama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Işınlama Dozajları</w:t>
              <w:br/>
              <w:t>6.3. Işınlamanın Mikroorganizmalar Üzerine Etkisi </w:t>
            </w:r>
          </w:p>
        </w:tc>
        <w:tc>
          <w:tcPr>
            <w:tcW w:w="3260" w:type="dxa"/>
            <w:vAlign w:val="center"/>
          </w:tcPr>
          <w:p w:rsidR="00C60E81" w:rsidRPr="00C60E81" w:rsidRDefault="00C60E81" w:rsidP="00262F51">
            <w:pPr>
              <w:rPr>
                <w:sz w:val="14"/>
                <w:szCs w:val="14"/>
              </w:rPr>
            </w:pPr>
            <w:r w:rsidRPr="00C60E81">
              <w:rPr>
                <w:sz w:val="14"/>
                <w:szCs w:val="14"/>
              </w:rPr>
              <w:t>Işınlama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GIDA MUHAFAZASINDA YENİ YÖNTEMLER</w:t>
              <w:br/>
              <w:t>7.1. Gıdaların Muhafazasında Kullanılan Yeni Yöntemler </w:t>
            </w:r>
          </w:p>
        </w:tc>
        <w:tc>
          <w:tcPr>
            <w:tcW w:w="3260" w:type="dxa"/>
            <w:vAlign w:val="center"/>
          </w:tcPr>
          <w:p w:rsidR="00C60E81" w:rsidRPr="00C60E81" w:rsidRDefault="00C60E81" w:rsidP="00262F51">
            <w:pPr>
              <w:rPr>
                <w:sz w:val="14"/>
                <w:szCs w:val="14"/>
              </w:rPr>
            </w:pPr>
            <w:r w:rsidRPr="00C60E81">
              <w:rPr>
                <w:sz w:val="14"/>
                <w:szCs w:val="14"/>
              </w:rPr>
              <w:t>Gıda muhafazasında yeni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Isıl Olmayan Muhafaza Teknikler</w:t>
              <w:br/>
              <w:t>7.3. Isıl Esasa Dayanan Yeni Yöntemler </w:t>
              <w:br/>
              <w:t>1.Dönem 2.Sınav </w:t>
            </w:r>
          </w:p>
        </w:tc>
        <w:tc>
          <w:tcPr>
            <w:tcW w:w="3260" w:type="dxa"/>
            <w:vAlign w:val="center"/>
          </w:tcPr>
          <w:p w:rsidR="00C60E81" w:rsidRPr="00C60E81" w:rsidRDefault="00C60E81" w:rsidP="00262F51">
            <w:pPr>
              <w:rPr>
                <w:sz w:val="14"/>
                <w:szCs w:val="14"/>
              </w:rPr>
            </w:pPr>
            <w:r w:rsidRPr="00C60E81">
              <w:rPr>
                <w:sz w:val="14"/>
                <w:szCs w:val="14"/>
              </w:rPr>
              <w:t>Gıda muhafazasında yeni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GIDALARDA DEPO KONTROLLÜ</w:t>
              <w:br/>
              <w:t>8.1. Deponun Kullanım Amacı</w:t>
              <w:br/>
              <w:t>8.2. Depo Ürünlerinin Saklanma Koşulları </w:t>
            </w:r>
          </w:p>
        </w:tc>
        <w:tc>
          <w:tcPr>
            <w:tcW w:w="3260" w:type="dxa"/>
            <w:vAlign w:val="center"/>
          </w:tcPr>
          <w:p w:rsidR="00C60E81" w:rsidRPr="00C60E81" w:rsidRDefault="00C60E81" w:rsidP="00262F51">
            <w:pPr>
              <w:rPr>
                <w:sz w:val="14"/>
                <w:szCs w:val="14"/>
              </w:rPr>
            </w:pPr>
            <w:r w:rsidRPr="00C60E81">
              <w:rPr>
                <w:sz w:val="14"/>
                <w:szCs w:val="14"/>
              </w:rPr>
              <w:t>1. Dönem 2. Sınav Standartlara uygun depo koşullarının ve depodaki ürünlerin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Deponun Sıcaklığının Ve Neminin Ölçümü</w:t>
              <w:br/>
              <w:t>8.4. Depo Ürünlerinin Kontrolü </w:t>
            </w:r>
          </w:p>
        </w:tc>
        <w:tc>
          <w:tcPr>
            <w:tcW w:w="3260" w:type="dxa"/>
            <w:vAlign w:val="center"/>
          </w:tcPr>
          <w:p w:rsidR="00C60E81" w:rsidRPr="00C60E81" w:rsidRDefault="00C60E81" w:rsidP="00262F51">
            <w:pPr>
              <w:rPr>
                <w:sz w:val="14"/>
                <w:szCs w:val="14"/>
              </w:rPr>
            </w:pPr>
            <w:r w:rsidRPr="00C60E81">
              <w:rPr>
                <w:sz w:val="14"/>
                <w:szCs w:val="14"/>
              </w:rPr>
              <w:t>Standartlara uygun depo koşullarının ve depodaki ürünlerin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AMBALAJLAMA TEKNİKLERİ</w:t>
              <w:br/>
              <w:t>1. AMBALAJ VE GIDA İLİŞKİSİ</w:t>
              <w:br/>
              <w:t>1.1. Ambalajın Tarihçesi</w:t>
              <w:br/>
              <w:t>1.2. Ambalajın Gıdalar Açısından Önemi </w:t>
            </w:r>
          </w:p>
        </w:tc>
        <w:tc>
          <w:tcPr>
            <w:tcW w:w="3260" w:type="dxa"/>
            <w:vAlign w:val="center"/>
          </w:tcPr>
          <w:p w:rsidR="00C60E81" w:rsidRPr="00C60E81" w:rsidRDefault="00C60E81" w:rsidP="00262F51">
            <w:pPr>
              <w:rPr>
                <w:sz w:val="14"/>
                <w:szCs w:val="14"/>
              </w:rPr>
            </w:pPr>
            <w:r w:rsidRPr="00C60E81">
              <w:rPr>
                <w:sz w:val="14"/>
                <w:szCs w:val="14"/>
              </w:rPr>
              <w:t>Ambalaj ve gıda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Ambalajın Fonksiyonları</w:t>
              <w:br/>
              <w:t>1.4. Ambalajlarda Aranan Özellikler Ve İşlevler </w:t>
            </w:r>
          </w:p>
        </w:tc>
        <w:tc>
          <w:tcPr>
            <w:tcW w:w="3260" w:type="dxa"/>
            <w:vAlign w:val="center"/>
          </w:tcPr>
          <w:p w:rsidR="00C60E81" w:rsidRPr="00C60E81" w:rsidRDefault="00C60E81" w:rsidP="00262F51">
            <w:pPr>
              <w:rPr>
                <w:sz w:val="14"/>
                <w:szCs w:val="14"/>
              </w:rPr>
            </w:pPr>
            <w:r w:rsidRPr="00C60E81">
              <w:rPr>
                <w:sz w:val="14"/>
                <w:szCs w:val="14"/>
              </w:rPr>
              <w:t>Ambalaj ve gıda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COĞRAFİ İŞARETLER</w:t>
              <w:br/>
              <w:t>2.1. Coğrafi İşaret Çeşitleri Gereklilik Ve Faydaları</w:t>
              <w:br/>
              <w:t>2.2. Türkiyede Coğrafi İşaretlerle İlgili Uygulamalar </w:t>
            </w:r>
          </w:p>
        </w:tc>
        <w:tc>
          <w:tcPr>
            <w:tcW w:w="3260" w:type="dxa"/>
            <w:vAlign w:val="center"/>
          </w:tcPr>
          <w:p w:rsidR="00C60E81" w:rsidRPr="00C60E81" w:rsidRDefault="00C60E81" w:rsidP="00262F51">
            <w:pPr>
              <w:rPr>
                <w:sz w:val="14"/>
                <w:szCs w:val="14"/>
              </w:rPr>
            </w:pPr>
            <w:r w:rsidRPr="00C60E81">
              <w:rPr>
                <w:sz w:val="14"/>
                <w:szCs w:val="14"/>
              </w:rPr>
              <w:t>Alanı ile ilgili coğrafi işaretleri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Alanına Ait Tescilli Coğrafi İşaretlerin Listelenmesi </w:t>
              <w:br/>
              <w:t>2.4. Yöresel Ürünler Ve Coğrafi İşaretlerin Ayırt Edilmesi </w:t>
            </w:r>
          </w:p>
        </w:tc>
        <w:tc>
          <w:tcPr>
            <w:tcW w:w="3260" w:type="dxa"/>
            <w:vAlign w:val="center"/>
          </w:tcPr>
          <w:p w:rsidR="00C60E81" w:rsidRPr="00C60E81" w:rsidRDefault="00C60E81" w:rsidP="00262F51">
            <w:pPr>
              <w:rPr>
                <w:sz w:val="14"/>
                <w:szCs w:val="14"/>
              </w:rPr>
            </w:pPr>
            <w:r w:rsidRPr="00C60E81">
              <w:rPr>
                <w:sz w:val="14"/>
                <w:szCs w:val="14"/>
              </w:rPr>
              <w:t>Alanı ile ilgili coğrafi işaretleri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AMBALAJLAR</w:t>
              <w:br/>
              <w:t>3.1. Camın Tanımı Ve Özellikleri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Ambalaj Tipleri </w:t>
              <w:br/>
              <w:t>3.3. Cam Ambalajların Gıdalarda Kullanım Alanları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Cam Ambalajların Gıdaları Koruma İşlevi </w:t>
              <w:br/>
              <w:t>3.5. Türkiye De Cam Ambalaj Geri Dönüşüm Ve Geri Kazanımı </w:t>
              <w:br/>
              <w:t> </w:t>
              <w:br/>
              <w:t>2.Dönem 1.Sınav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KAĞIT VE AHŞAP AMBALAJLAR</w:t>
              <w:br/>
              <w:t>4.1. Ahşap Ambalajlarda Temel Ölçütler</w:t>
              <w:br/>
              <w:t>4.2. Ahşap Kökenli Ambalaj Çeşitleri </w:t>
            </w:r>
          </w:p>
        </w:tc>
        <w:tc>
          <w:tcPr>
            <w:tcW w:w="3260" w:type="dxa"/>
            <w:vAlign w:val="center"/>
          </w:tcPr>
          <w:p w:rsidR="00C60E81" w:rsidRPr="00C60E81" w:rsidRDefault="00C60E81" w:rsidP="00262F51">
            <w:pPr>
              <w:rPr>
                <w:sz w:val="14"/>
                <w:szCs w:val="14"/>
              </w:rPr>
            </w:pPr>
            <w:r w:rsidRPr="00C60E81">
              <w:rPr>
                <w:sz w:val="14"/>
                <w:szCs w:val="14"/>
              </w:rPr>
              <w:t>2. Dönem 1. Sınav 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Kağıt Ve Kağıt Kökenli Ambalajlar</w:t>
              <w:br/>
              <w:t>4.4. Kağıt Ve Ahşap Ambalajların Gıdalarda Kullanım Alanları </w:t>
            </w:r>
          </w:p>
        </w:tc>
        <w:tc>
          <w:tcPr>
            <w:tcW w:w="3260" w:type="dxa"/>
            <w:vAlign w:val="center"/>
          </w:tcPr>
          <w:p w:rsidR="00C60E81" w:rsidRPr="00C60E81" w:rsidRDefault="00C60E81" w:rsidP="00262F51">
            <w:pPr>
              <w:rPr>
                <w:sz w:val="14"/>
                <w:szCs w:val="14"/>
              </w:rPr>
            </w:pPr>
            <w:r w:rsidRPr="00C60E81">
              <w:rPr>
                <w:sz w:val="14"/>
                <w:szCs w:val="14"/>
              </w:rPr>
              <w:t>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Kağıt Ve Ahşap Ambalajların Gıdaları Koruma İşlevi</w:t>
              <w:br/>
              <w:t>4.6. Kağıt Ve Ahşap Ambalajların Geri Kazanılması </w:t>
            </w:r>
          </w:p>
        </w:tc>
        <w:tc>
          <w:tcPr>
            <w:tcW w:w="3260" w:type="dxa"/>
            <w:vAlign w:val="center"/>
          </w:tcPr>
          <w:p w:rsidR="00C60E81" w:rsidRPr="00C60E81" w:rsidRDefault="00C60E81" w:rsidP="00262F51">
            <w:pPr>
              <w:rPr>
                <w:sz w:val="14"/>
                <w:szCs w:val="14"/>
              </w:rPr>
            </w:pPr>
            <w:r w:rsidRPr="00C60E81">
              <w:rPr>
                <w:sz w:val="14"/>
                <w:szCs w:val="14"/>
              </w:rPr>
              <w:t>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METAL VE ALÜMİNYUM AMBALAJLAR</w:t>
              <w:br/>
              <w:t>5.1. Metal Ambalajların Özellikleri </w:t>
              <w:br/>
              <w:t>5.2. Gıda Ambalajı Olarak Kullanılan Metal Ambalajlar </w:t>
              <w:br/>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Alüminyum Ambalajların Özellikleri</w:t>
              <w:br/>
              <w:t>5.4. Gıda Ambalajı Olarak Kullanılan Alüminyum Ambalajlar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Metal Ve Alüminyum Ambalajların Gıdaları Koruma İşlevi </w:t>
              <w:br/>
              <w:t>5.6. Metal Ve Alüminyum Ambalajların Geri Kazanılması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PLASTİK VE PLASTİK ESALI AMBALAJLAR</w:t>
              <w:br/>
              <w:t>6.1. Plastik Ve Plastik Esaslı Ambalajların Özellikleri </w:t>
              <w:br/>
              <w:t>6.2. Plastik Ve Plastik Esaslı Ambalajların Gıda Sektöründe Kullanım Alanları </w:t>
            </w:r>
          </w:p>
        </w:tc>
        <w:tc>
          <w:tcPr>
            <w:tcW w:w="3260" w:type="dxa"/>
            <w:vAlign w:val="center"/>
          </w:tcPr>
          <w:p w:rsidR="00C60E81" w:rsidRPr="00C60E81" w:rsidRDefault="00C60E81" w:rsidP="00262F51">
            <w:pPr>
              <w:rPr>
                <w:sz w:val="14"/>
                <w:szCs w:val="14"/>
              </w:rPr>
            </w:pPr>
            <w:r w:rsidRPr="00C60E81">
              <w:rPr>
                <w:sz w:val="14"/>
                <w:szCs w:val="14"/>
              </w:rPr>
              <w:t>Plastik ve plastik esaslı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Plastik Ve Plastik Esaslı Ambalajların Gıdaları Koruma İşlevi</w:t>
              <w:br/>
              <w:t>6.4. Plastik Ve Plastik Esaslı Ambalajların Geri Kazanılması </w:t>
              <w:br/>
              <w:t> </w:t>
            </w:r>
          </w:p>
        </w:tc>
        <w:tc>
          <w:tcPr>
            <w:tcW w:w="3260" w:type="dxa"/>
            <w:vAlign w:val="center"/>
          </w:tcPr>
          <w:p w:rsidR="00C60E81" w:rsidRPr="00C60E81" w:rsidRDefault="00C60E81" w:rsidP="00262F51">
            <w:pPr>
              <w:rPr>
                <w:sz w:val="14"/>
                <w:szCs w:val="14"/>
              </w:rPr>
            </w:pPr>
            <w:r w:rsidRPr="00C60E81">
              <w:rPr>
                <w:sz w:val="14"/>
                <w:szCs w:val="14"/>
              </w:rPr>
              <w:t>Plastik ve plastik esaslı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ÇOK KATLI AMBALAJLAR</w:t>
              <w:br/>
              <w:t>7.1. Çok Katlı Ambalajların Özellikleri</w:t>
              <w:br/>
              <w:t>7.2. Gıda Sektöründe Kullanılan Çok Katlı Ambalajlar</w:t>
              <w:br/>
              <w:t>7.3. Çok Katlı Ambalajların Kullanıldığı Gıdalar </w:t>
            </w:r>
          </w:p>
        </w:tc>
        <w:tc>
          <w:tcPr>
            <w:tcW w:w="3260" w:type="dxa"/>
            <w:vAlign w:val="center"/>
          </w:tcPr>
          <w:p w:rsidR="00C60E81" w:rsidRPr="00C60E81" w:rsidRDefault="00C60E81" w:rsidP="00262F51">
            <w:pPr>
              <w:rPr>
                <w:sz w:val="14"/>
                <w:szCs w:val="14"/>
              </w:rPr>
            </w:pPr>
            <w:r w:rsidRPr="00C60E81">
              <w:rPr>
                <w:sz w:val="14"/>
                <w:szCs w:val="14"/>
              </w:rPr>
              <w:t>2. Dönem 2. Sınav Çok katlı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GIDA AMBALAJLAMA SİSTEMLERİ</w:t>
              <w:br/>
              <w:t>8.1. Gıda Sektöründe Kullanılan Ambalajlama Sistemleri </w:t>
              <w:br/>
              <w:t>8.2. Tüketici İçin Ambalajın Önemi </w:t>
              <w:br/>
              <w:t>8.3. Gıdalarda Kullanılan Ambalaj Çeşitleri </w:t>
              <w:br/>
              <w:t>2.Dönem 2.Sınav </w:t>
            </w:r>
          </w:p>
        </w:tc>
        <w:tc>
          <w:tcPr>
            <w:tcW w:w="3260" w:type="dxa"/>
            <w:vAlign w:val="center"/>
          </w:tcPr>
          <w:p w:rsidR="00C60E81" w:rsidRPr="00C60E81" w:rsidRDefault="00C60E81" w:rsidP="00262F51">
            <w:pPr>
              <w:rPr>
                <w:sz w:val="14"/>
                <w:szCs w:val="14"/>
              </w:rPr>
            </w:pPr>
            <w:r w:rsidRPr="00C60E81">
              <w:rPr>
                <w:sz w:val="14"/>
                <w:szCs w:val="14"/>
              </w:rPr>
              <w:t>Gıda ambalajlama sistemlerinin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GIDALARDA SEVKİYAT ETİKETLEME VE HASAR KONTROLÜ</w:t>
              <w:br/>
              <w:t>9.1. Etikette Bulunması Gereken Bilgiler</w:t>
            </w:r>
          </w:p>
        </w:tc>
        <w:tc>
          <w:tcPr>
            <w:tcW w:w="3260" w:type="dxa"/>
            <w:vAlign w:val="center"/>
          </w:tcPr>
          <w:p w:rsidR="00C60E81" w:rsidRPr="00C60E81" w:rsidRDefault="00C60E81" w:rsidP="00262F51">
            <w:pPr>
              <w:rPr>
                <w:sz w:val="14"/>
                <w:szCs w:val="14"/>
              </w:rPr>
            </w:pPr>
            <w:r w:rsidRPr="00C60E81">
              <w:rPr>
                <w:sz w:val="14"/>
                <w:szCs w:val="14"/>
              </w:rPr>
              <w:t>Standartlara uygun sevk edilecek üründe ambalaj etiket ve hasar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ilgili görseller ambalaj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