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BLşM TEKNOLOJLER VE YAZıLıM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 Bilişim teknolojilerine ilişkin temel kavramlar</w:t>
              <w:br/>
              <w:t>Bilişim teknolojisi araçları</w:t>
            </w:r>
          </w:p>
        </w:tc>
        <w:tc>
          <w:tcPr>
            <w:tcW w:w="3260" w:type="dxa"/>
            <w:vAlign w:val="center"/>
          </w:tcPr>
          <w:p w:rsidR="00C60E81" w:rsidRPr="00C60E81" w:rsidRDefault="00C60E81" w:rsidP="00262F51">
            <w:pPr>
              <w:rPr>
                <w:sz w:val="14"/>
                <w:szCs w:val="14"/>
              </w:rPr>
            </w:pPr>
            <w:r w:rsidRPr="00C60E81">
              <w:rPr>
                <w:sz w:val="14"/>
                <w:szCs w:val="14"/>
              </w:rPr>
              <w:t>1.1. Bilişim teknolojilerine ilişkin temel kavramları tanımlar.</w:t>
              <w:br/>
              <w:t>Bilgi teknoloji ve iletişim kavramlarının açıklaması yapılır.</w:t>
              <w:br/>
              <w:t>1.2. Bilişim teknolojisi araçlarını listeler.</w:t>
              <w:br/>
              <w:t>a Ülkemizde teknolojik alanda kullanılan araçlar örneklendirilir. Örneğin Turk uzay yolcusu ve bilim misyonu</w:t>
              <w:br/>
              <w:t>gibi bilimsel projeler tanıtılır.</w:t>
              <w:br/>
              <w:t>b Bu araçların insanların hayatlarını kolaylaştırmak ve ihtiyaçlarını gidermek için kullanıldığı kullanım</w:t>
              <w:br/>
              <w:t>alanlarının esnek olduğu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Bilişim teknolojileri cihazları</w:t>
              <w:br/>
              <w:t>Bilişim teknolojilerinin gelişimi</w:t>
            </w:r>
          </w:p>
        </w:tc>
        <w:tc>
          <w:tcPr>
            <w:tcW w:w="3260" w:type="dxa"/>
            <w:vAlign w:val="center"/>
          </w:tcPr>
          <w:p w:rsidR="00C60E81" w:rsidRPr="00C60E81" w:rsidRDefault="00C60E81" w:rsidP="00262F51">
            <w:pPr>
              <w:rPr>
                <w:sz w:val="14"/>
                <w:szCs w:val="14"/>
              </w:rPr>
            </w:pPr>
            <w:r w:rsidRPr="00C60E81">
              <w:rPr>
                <w:sz w:val="14"/>
                <w:szCs w:val="14"/>
              </w:rPr>
              <w:t>1.3. Bilişim teknolojileri cihazlarının gelişimini açıklar.</w:t>
              <w:br/>
              <w:t>a Ülkemizde yaygın olarak kullanılan bilişim teknolojisi cihazlarının bilgisayar telefon tablet hesap</w:t>
              <w:br/>
              <w:t>makinesi vb. tarihsel gelişimi ile ilgili bilgilendirme yapılır. Örneğin gunumuzde uretilen yerli otomobilin</w:t>
              <w:br/>
              <w:t>mekanik sistem araçlarından bahsedilir.</w:t>
              <w:br/>
              <w:t>b Gelecekte ne gibi gelişmeler olabileceği hakkında fikir yurutulur.</w:t>
              <w:br/>
              <w:t>c Bilişim cihazlarının gelişimini takip etmenin kendi geleceği ve meslek hayatı için sorumluluğu olduğunu bilir.</w:t>
              <w:br/>
              <w:t>1.4. Bilişim teknolojilerinin gelişiminde önemli rol oynayan keşifler buluşlar olaylar ve dönum noktalarını tartışır.</w:t>
              <w:br/>
              <w:t>a Bilişim teknolojisi araçlarının keşfinden gunumuze olan gelişimi örneklendirilir. Tarihte Cezerinin şifreli</w:t>
              <w:br/>
              <w:t>kilit sisteminin gunumuz kriptoloji biliminin temelini oluşturduğu açıklanır.</w:t>
              <w:br/>
              <w:t>b Teknolojik araçların gelişimine yön veren kişiler ve bu araçların insanlık tarihinde yarattığı dönum noktaları</w:t>
              <w:br/>
              <w:t>tartışılır. Telefonun icat edilmesiyle birlikte iletişim araçlarındaki değişimin zamanla mobil uygulama</w:t>
              <w:br/>
              <w:t>geliştirme gerekliliğini ortaya çıkardığından bahsedilir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Bilişim teknolojilerinin kullanım alanları</w:t>
              <w:br/>
              <w:t>Bilişim teknolojilerinin olumlu ve olumsuz yönleri</w:t>
            </w:r>
          </w:p>
        </w:tc>
        <w:tc>
          <w:tcPr>
            <w:tcW w:w="3260" w:type="dxa"/>
            <w:vAlign w:val="center"/>
          </w:tcPr>
          <w:p w:rsidR="00C60E81" w:rsidRPr="00C60E81" w:rsidRDefault="00C60E81" w:rsidP="00262F51">
            <w:pPr>
              <w:rPr>
                <w:sz w:val="14"/>
                <w:szCs w:val="14"/>
              </w:rPr>
            </w:pPr>
            <w:r w:rsidRPr="00C60E81">
              <w:rPr>
                <w:sz w:val="14"/>
                <w:szCs w:val="14"/>
              </w:rPr>
              <w:t>1.5. Bilişim teknolojilerinin kullanım alanlarını açıklar.</w:t>
              <w:br/>
              <w:t>a Bilişim teknolojilerinin gunumuzde kendine birçok alanda yer bulduğundan bahsedilir. Kullanım alanlarına</w:t>
              <w:br/>
              <w:t>dair tahmin yurutulmesi istenir.</w:t>
              <w:br/>
              <w:t>b Bilişim teknolojilerinin eğitim sağlık iletişim guvenlik ulaşım gibi birçok alanda kullanıldığı anlatılır ve</w:t>
              <w:br/>
              <w:t>tum bu alanlara örnekler verilerek konu pekiştirilir.</w:t>
              <w:br/>
              <w:t>1.6. Bilişim teknolojilerinin olumlu ve olumsuz yönlerini tartışır.</w:t>
              <w:br/>
              <w:t>a Teknolojik gelişmelerin olumlu yönleri olduğu kadar olumsuz yönlerinin de olabileceği vurgusu yapılır.</w:t>
              <w:br/>
              <w:t>Olumlu ve olumsuz yönlerin neler olabileceği tartışılır.</w:t>
              <w:br/>
              <w:t>b Olumlu ve olumsuz yönlere örnekler verilerek konu kavratılır.</w:t>
              <w:br/>
              <w:t>c Gelecekte olumsuz sonuçlar doğurabilecek teknolojilerin varlığı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br/>
              <w:t/>
              <w:br/>
              <w:t/>
            </w:r>
          </w:p>
        </w:tc>
        <w:tc>
          <w:tcPr>
            <w:tcW w:w="2693" w:type="dxa"/>
            <w:vAlign w:val="center"/>
          </w:tcPr>
          <w:p w:rsidR="00C60E81" w:rsidRPr="00C60E81" w:rsidRDefault="00C60E81" w:rsidP="00262F51">
            <w:pPr>
              <w:rPr>
                <w:sz w:val="14"/>
                <w:szCs w:val="14"/>
              </w:rPr>
            </w:pPr>
            <w:r w:rsidRPr="00C60E81">
              <w:rPr>
                <w:sz w:val="14"/>
                <w:szCs w:val="14"/>
              </w:rPr>
              <w:t>Teknolojik gelişmeleri takip etmenin önemi</w:t>
            </w:r>
          </w:p>
        </w:tc>
        <w:tc>
          <w:tcPr>
            <w:tcW w:w="3260" w:type="dxa"/>
            <w:vAlign w:val="center"/>
          </w:tcPr>
          <w:p w:rsidR="00C60E81" w:rsidRPr="00C60E81" w:rsidRDefault="00C60E81" w:rsidP="00262F51">
            <w:pPr>
              <w:rPr>
                <w:sz w:val="14"/>
                <w:szCs w:val="14"/>
              </w:rPr>
            </w:pPr>
            <w:r w:rsidRPr="00C60E81">
              <w:rPr>
                <w:sz w:val="14"/>
                <w:szCs w:val="14"/>
              </w:rPr>
              <w:t>1.7. Teknolojik gelişmeleri takip etmenin öneminin farkına varır.</w:t>
              <w:br/>
              <w:t>a Teknolojinin surekli gelişen ve yenilenen bir kavram olduğu vurgulanır. Bu yenilikleri takip etmenin</w:t>
              <w:br/>
              <w:t>ulkesi için önemini kavrar.</w:t>
              <w:br/>
              <w:t>b Teknolojik yenilikleri takip eden bir birey olmasının ulkesine karşı sorumluluklarından biri olduğunu</w:t>
              <w:br/>
              <w:t>bilir.</w:t>
              <w:br/>
              <w:t>c Öğrenciler bilişim teknolojileri alanındaki son gelişmelere yönelik yapay zekâ vb. araştırma yapmaya</w:t>
              <w:br/>
              <w:t>yönlendirilir.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 çözme</w:t>
            </w:r>
          </w:p>
        </w:tc>
        <w:tc>
          <w:tcPr>
            <w:tcW w:w="3260" w:type="dxa"/>
            <w:vAlign w:val="center"/>
          </w:tcPr>
          <w:p w:rsidR="00C60E81" w:rsidRPr="00C60E81" w:rsidRDefault="00C60E81" w:rsidP="00262F51">
            <w:pPr>
              <w:rPr>
                <w:sz w:val="14"/>
                <w:szCs w:val="14"/>
              </w:rPr>
            </w:pPr>
            <w:r w:rsidRPr="00C60E81">
              <w:rPr>
                <w:sz w:val="14"/>
                <w:szCs w:val="14"/>
              </w:rPr>
              <w:t>2.1. Çözumu istenen problemi kavrar.</w:t>
              <w:br/>
              <w:t>a Algoritma çözum surecinde en önemli aşamanın problemi anlamak ve problemin çözumune yönelik</w:t>
              <w:br/>
              <w:t>adımları tahmin etmek olduğu açıklanır. Çözum gerektirecek ortak problemler tartışılır.</w:t>
              <w:br/>
              <w:t>b Probleme neden olan durumların araştırılması gerektiği belirtilir.</w:t>
              <w:br/>
              <w:t>c Problemin etki alanı sorularla buldurmaya çalışılır.</w:t>
              <w:br/>
              <w:t>ç Çözume ulaşmış benzer problem örnekleri verilerek çözum hakkında bilgi sahibi olunması sağlanır.</w:t>
              <w:br/>
              <w:t>d Problemde verilen ve istenen bilgileri listelemenin problemi daha iyi anlayabilmek için önemli olduğu vurgulanır.</w:t>
              <w:br/>
              <w:t>e Eğer verilen problem karmaşık bir problemse problemin alt basamaklara ayrılabileceği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w:br/>
              <w:t>Problem çözümü için gereksinimler</w:t>
            </w:r>
          </w:p>
        </w:tc>
        <w:tc>
          <w:tcPr>
            <w:tcW w:w="3260" w:type="dxa"/>
            <w:vAlign w:val="center"/>
          </w:tcPr>
          <w:p w:rsidR="00C60E81" w:rsidRPr="00C60E81" w:rsidRDefault="00C60E81" w:rsidP="00262F51">
            <w:pPr>
              <w:rPr>
                <w:sz w:val="14"/>
                <w:szCs w:val="14"/>
              </w:rPr>
            </w:pPr>
            <w:r w:rsidRPr="00C60E81">
              <w:rPr>
                <w:sz w:val="14"/>
                <w:szCs w:val="14"/>
              </w:rPr>
              <w:t>2.2. Çözum için gereksinimlerini belirler.</w:t>
              <w:br/>
              <w:t>a Belirlenen problem durumunun çözumunu kolaylaştıracak unsurlar uzerinde durulur. Problemin açık anlaşılır ve net hâle getirilmesi sağlanır.</w:t>
              <w:br/>
              <w:t>b Gunluk hayatta karşılaşılan problemlere çözum önerileri sunulur.</w:t>
              <w:br/>
              <w:t>c Bir problemin çözumu için farklı çözum yolları olabileceği vurgulanır.</w:t>
              <w:br/>
              <w:t>ç Problem çözme sureci ile ilgili geliştirilmiş kuram ve yaklaşımlardan bahsedilerek bu surecin temel</w:t>
              <w:br/>
              <w:t>basamakları açıklanır.</w:t>
              <w:br/>
              <w:t>d Bir problemin çözumu için kullanılabilecek temel yöntem ve teknikler ile ilgili öğrencilere bilgilendirme</w:t>
              <w:br/>
              <w:t>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Problemin girdi çıktı ve işlem aşamaları</w:t>
              <w:br/>
              <w:t>Algoritma Kavramı</w:t>
            </w:r>
          </w:p>
        </w:tc>
        <w:tc>
          <w:tcPr>
            <w:tcW w:w="3260" w:type="dxa"/>
            <w:vAlign w:val="center"/>
          </w:tcPr>
          <w:p w:rsidR="00C60E81" w:rsidRPr="00C60E81" w:rsidRDefault="00C60E81" w:rsidP="00262F51">
            <w:pPr>
              <w:rPr>
                <w:sz w:val="14"/>
                <w:szCs w:val="14"/>
              </w:rPr>
            </w:pPr>
            <w:r w:rsidRPr="00C60E81">
              <w:rPr>
                <w:sz w:val="14"/>
                <w:szCs w:val="14"/>
              </w:rPr>
              <w:t>2.3. Problemin girdi çıktı ve işlem aşamalarını belirler.</w:t>
              <w:br/>
              <w:t>a Öğrencilere girdi ve çıktı kavramları açıklanır.</w:t>
              <w:br/>
              <w:t>b Örnek problem durumlarının girdi ve çıktıları belirlenir.</w:t>
              <w:br/>
              <w:t>c Problem alt basamaklara ayrılarak çözum için işlem basamakları belirlenir.</w:t>
              <w:br/>
              <w:t>ç İşlem aşamaları belirlenirken bulunan farklı çözum yollarından çözume en kısa surede ulaştıracak olan</w:t>
              <w:br/>
              <w:t>seçilmeye çalışılır.</w:t>
              <w:br/>
              <w:t>2.4. Algoritma kavramını açıklar.</w:t>
              <w:br/>
              <w:t>a Gunluk hayattaki rutin işler uzerine öğrencilerin fikri alınır. Bu işlerin mantığı ve sırası değiştiğinde işin</w:t>
              <w:br/>
              <w:t>sonucuna nasıl etki edeceğini söyler.</w:t>
              <w:br/>
              <w:t>b Örnek algoritmalar uzerinden yola çıkılarak algoritma kavramı öğrencilere anlatılır.</w:t>
              <w:br/>
              <w:t>c Algoritma kelimesinin 9. yuzyılda yaşamış matematikçi Ebu Cafer Muhammed bin Musa el Harezminin</w:t>
              <w:br/>
              <w:t>adının Latince okunuşundan geldiği açıklanır.</w:t>
              <w:br/>
              <w:t>ç İlk algoritmanın el-Harezmi tarafından Hisab el-cebir ve el-mukabala kitabında sunulduğundan</w:t>
              <w:br/>
              <w:t>bahsedilir.</w:t>
              <w:br/>
              <w:t>d Öğrencilerden el-Harezmi ve onun algoritma ve bilgisayar bilimine katkılarıyla ilgili araştırma yapmaları</w:t>
              <w:br/>
              <w:t>istenir. Araştırma sonuçları sınıfla paylaşılır.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Bir problemin çözumu için en doğru algoritmayı geliştirme</w:t>
            </w:r>
          </w:p>
        </w:tc>
        <w:tc>
          <w:tcPr>
            <w:tcW w:w="3260" w:type="dxa"/>
            <w:vAlign w:val="center"/>
          </w:tcPr>
          <w:p w:rsidR="00C60E81" w:rsidRPr="00C60E81" w:rsidRDefault="00C60E81" w:rsidP="00262F51">
            <w:pPr>
              <w:rPr>
                <w:sz w:val="14"/>
                <w:szCs w:val="14"/>
              </w:rPr>
            </w:pPr>
            <w:r w:rsidRPr="00C60E81">
              <w:rPr>
                <w:sz w:val="14"/>
                <w:szCs w:val="14"/>
              </w:rPr>
              <w:t>1. Dönem 1. Sınav 2.6. Programlamanın önemini yorumlar.</w:t>
              <w:br/>
              <w:t>Öğrencilere programlama kavramının ne olduğu açıklanır. Neden önemli olduğu saygı çerçevesinde</w:t>
              <w:br/>
              <w:t>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Programlamanın önemi</w:t>
              <w:br/>
              <w:t> Programlama dillerinin gelişimi</w:t>
            </w:r>
          </w:p>
        </w:tc>
        <w:tc>
          <w:tcPr>
            <w:tcW w:w="3260" w:type="dxa"/>
            <w:vAlign w:val="center"/>
          </w:tcPr>
          <w:p w:rsidR="00C60E81" w:rsidRPr="00C60E81" w:rsidRDefault="00C60E81" w:rsidP="00262F51">
            <w:pPr>
              <w:rPr>
                <w:sz w:val="14"/>
                <w:szCs w:val="14"/>
              </w:rPr>
            </w:pPr>
            <w:r w:rsidRPr="00C60E81">
              <w:rPr>
                <w:sz w:val="14"/>
                <w:szCs w:val="14"/>
              </w:rPr>
              <w:t>2.6. Programlamanın önemini yorumlar.</w:t>
              <w:br/>
              <w:t>Öğrencilere programlama kavramının ne olduğu açıklanır. Neden önemli olduğu saygı çerçevesinde</w:t>
              <w:br/>
              <w:t>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Akış diyagramının kullanım amaçları</w:t>
            </w:r>
          </w:p>
        </w:tc>
        <w:tc>
          <w:tcPr>
            <w:tcW w:w="3260" w:type="dxa"/>
            <w:vAlign w:val="center"/>
          </w:tcPr>
          <w:p w:rsidR="00C60E81" w:rsidRPr="00C60E81" w:rsidRDefault="00C60E81" w:rsidP="00262F51">
            <w:pPr>
              <w:rPr>
                <w:sz w:val="14"/>
                <w:szCs w:val="14"/>
              </w:rPr>
            </w:pPr>
            <w:r w:rsidRPr="00C60E81">
              <w:rPr>
                <w:sz w:val="14"/>
                <w:szCs w:val="14"/>
              </w:rPr>
              <w:t>2.8. Akış diyagramının kullanım amaçlarını açıklar.</w:t>
              <w:br/>
              <w:t>a Akış diyagramı kavramı öğrencilere açıklanır.</w:t>
              <w:br/>
              <w:t>b Karmaşık bir problemin çözumune yönelik akış diyagramı oluşturmanın sağlayacağı avantajlar uzerinde</w:t>
              <w:br/>
              <w:t>durulur.</w:t>
              <w:br/>
              <w:t>c Akış diyagramı tasarlarken herkes tarafından anlaşılır olabilmesi için standart anlamlar taşıyan şekillerin</w:t>
              <w:br/>
              <w:t>kullanılması gerektiği anlatılır.</w:t>
              <w:br/>
              <w:t>ç Akış diyagramlarının programın akışını görebilmek ve sureçteki hatayı bulmakta kolaylık sağladığı</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r>
          </w:p>
        </w:tc>
        <w:tc>
          <w:tcPr>
            <w:tcW w:w="2693" w:type="dxa"/>
            <w:vAlign w:val="center"/>
          </w:tcPr>
          <w:p w:rsidR="00C60E81" w:rsidRPr="00C60E81" w:rsidRDefault="00C60E81" w:rsidP="00262F51">
            <w:pPr>
              <w:rPr>
                <w:sz w:val="14"/>
                <w:szCs w:val="14"/>
              </w:rPr>
            </w:pPr>
            <w:r w:rsidRPr="00C60E81">
              <w:rPr>
                <w:sz w:val="14"/>
                <w:szCs w:val="14"/>
              </w:rPr>
              <w:t>Temel akış diyagramı şekilleri ve elemanları </w:t>
            </w:r>
          </w:p>
        </w:tc>
        <w:tc>
          <w:tcPr>
            <w:tcW w:w="3260" w:type="dxa"/>
            <w:vAlign w:val="center"/>
          </w:tcPr>
          <w:p w:rsidR="00C60E81" w:rsidRPr="00C60E81" w:rsidRDefault="00C60E81" w:rsidP="00262F51">
            <w:pPr>
              <w:rPr>
                <w:sz w:val="14"/>
                <w:szCs w:val="14"/>
              </w:rPr>
            </w:pPr>
            <w:r w:rsidRPr="00C60E81">
              <w:rPr>
                <w:sz w:val="14"/>
                <w:szCs w:val="14"/>
              </w:rPr>
              <w:t>2.9. Temel akış diyagramı şekillerini ve elemanlarını listeler.</w:t>
              <w:br/>
              <w:t>a Temel akış diyagramı şekilleri ve yardımcı elemanları öğrencilere gösterilir. Şekillerin anlamları açıklanır</w:t>
              <w:br/>
              <w:t>kullanıldığı durumlar örneklendirilir.</w:t>
              <w:br/>
              <w:t>b Akış diyagramının tum sembollerinin oklarla bağlı olması ve diyagramın yönunun belli bir yönde hazırlanması</w:t>
              <w:br/>
              <w:t>gerektiği vurgulanmalıdır.</w:t>
              <w:br/>
              <w:t>c Akış diyagramlarının içerik ve turlerine göre doğrusal mantıksal ve döngu içeren akış diyagramları</w:t>
              <w:br/>
              <w:t>olmak uzere uçe ayrıldığı söylenir. Daha iyi anlaşılması için örnek akış diyagramları incelenir.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Var olan bir akış diyagramını okuyabilme</w:t>
            </w:r>
          </w:p>
        </w:tc>
        <w:tc>
          <w:tcPr>
            <w:tcW w:w="3260" w:type="dxa"/>
            <w:vAlign w:val="center"/>
          </w:tcPr>
          <w:p w:rsidR="00C60E81" w:rsidRPr="00C60E81" w:rsidRDefault="00C60E81" w:rsidP="00262F51">
            <w:pPr>
              <w:rPr>
                <w:sz w:val="14"/>
                <w:szCs w:val="14"/>
              </w:rPr>
            </w:pPr>
            <w:r w:rsidRPr="00C60E81">
              <w:rPr>
                <w:sz w:val="14"/>
                <w:szCs w:val="14"/>
              </w:rPr>
              <w:t>2.10. Var olan bir akış diyagramını okuyarak problemi kavrar.</w:t>
              <w:br/>
              <w:t>a Akış diyagramının girdi ve çıktıları belirlenir. Girdi ve çıktılardan yola çıkarak akış diyagramının hangi</w:t>
              <w:br/>
              <w:t>amaca hizmet edebileceği tahmin edilir.</w:t>
              <w:br/>
              <w:t>b Akış diyagramının turunu belirlerken öncelikle diyagram içerisinde karar veya döngu yapıları aranması</w:t>
              <w:br/>
              <w:t>gerektiği vurgulanır.</w:t>
              <w:br/>
              <w:t>c Diyagramda istenen veri girişleri tespit edilerek yapılacak işlemler listelenir ve istenilen sonuç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Problemin akış diyagramını tasarlayabilme</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a Belirlenen problem durumuna yönelik akış diyagramı turu seçildikten sonra uygun semboller kullanılarak</w:t>
              <w:br/>
              <w:t>diyagram taslak olarak çizilir.</w:t>
              <w:br/>
              <w:t>b Akış diyagramının elektronik ortamdaki çizimi için kelime işlemci programları veya diğer çizim programları</w:t>
              <w:br/>
              <w:t>kullandırılır.</w:t>
              <w:br/>
              <w:t>c Gunluk hayatta yaygın olarak kullanılan bir uygulamada akış diyagramı tasarlanır.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Programlamada kullanılan işlem ve semboller</w:t>
            </w:r>
          </w:p>
        </w:tc>
        <w:tc>
          <w:tcPr>
            <w:tcW w:w="3260" w:type="dxa"/>
            <w:vAlign w:val="center"/>
          </w:tcPr>
          <w:p w:rsidR="00C60E81" w:rsidRPr="00C60E81" w:rsidRDefault="00C60E81" w:rsidP="00262F51">
            <w:pPr>
              <w:rPr>
                <w:sz w:val="14"/>
                <w:szCs w:val="14"/>
              </w:rPr>
            </w:pPr>
            <w:r w:rsidRPr="00C60E81">
              <w:rPr>
                <w:sz w:val="14"/>
                <w:szCs w:val="14"/>
              </w:rPr>
              <w:t>3.1. Programlamada kullanılan işlem ve sembolleri listeler.</w:t>
              <w:br/>
              <w:t>a Programlama dillerinde basit farklılıklar gözlemlense de ortak kullanılan kavramlar olduğu açıklanır.</w:t>
              <w:br/>
              <w:t>Operatörler değişkenler koşullar dönguler gibi temel programlama kavramlarının gerekliliği ve programın</w:t>
              <w:br/>
              <w:t>akışını yönlendirmesi uzerinde durulur.</w:t>
              <w:br/>
              <w:t>b Matematikte kullanılan sembollerle programlamada kullanılan sembollerin benzer ve farklı yönleri</w:t>
              <w:br/>
              <w:t>gösterilerek kullanım amaçları açıklanır.</w:t>
              <w:br/>
              <w:t>c Yazılan programlama diline göre aynı sembollerin farklı anlamlar ifade edebileceği söylenir bu durum</w:t>
              <w:br/>
              <w:t>örneklendirilir.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Veri Türleri</w:t>
            </w:r>
          </w:p>
        </w:tc>
        <w:tc>
          <w:tcPr>
            <w:tcW w:w="3260" w:type="dxa"/>
            <w:vAlign w:val="center"/>
          </w:tcPr>
          <w:p w:rsidR="00C60E81" w:rsidRPr="00C60E81" w:rsidRDefault="00C60E81" w:rsidP="00262F51">
            <w:pPr>
              <w:rPr>
                <w:sz w:val="14"/>
                <w:szCs w:val="14"/>
              </w:rPr>
            </w:pPr>
            <w:r w:rsidRPr="00C60E81">
              <w:rPr>
                <w:sz w:val="14"/>
                <w:szCs w:val="14"/>
              </w:rPr>
              <w:t>1. Dönem 2. Sınav 3.2. Veri turlerini amacına uygun şekilde programa tanımlar.</w:t>
              <w:br/>
              <w:t>a Veri kavramının tanımı yapılarak farklı veri turleri olduğu ifade edilir.</w:t>
              <w:br/>
              <w:t>b Veri turlerini doğru bir şekilde tanımlamanın programlamadaki önemi uzerinde durulur.</w:t>
              <w:br/>
              <w:t>c Farklı programlama dillerine ait veri turleri olduğu dile getirilir. Programda değişkenlerde tutulacak</w:t>
              <w:br/>
              <w:t>verinin kullanım amacına uygun olarak saklanmasının önemi kavranır. Aynı verinin farklı amaçlarda</w:t>
              <w:br/>
              <w:t>kullanılabileceği ve programa tanımlanabileceği durumlar örneklendirilir.</w:t>
              <w:br/>
              <w:t>ç Kullanılan programlama diline göre veri turlerinin isimlendirmesinin değişebildiğinden bahsedilir.</w:t>
              <w:br/>
              <w:t>d Sayısal veya metinsel veri turu tanımlamaları örnekler uzerinden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Farklı Veri Türleri</w:t>
            </w:r>
          </w:p>
        </w:tc>
        <w:tc>
          <w:tcPr>
            <w:tcW w:w="3260" w:type="dxa"/>
            <w:vAlign w:val="center"/>
          </w:tcPr>
          <w:p w:rsidR="00C60E81" w:rsidRPr="00C60E81" w:rsidRDefault="00C60E81" w:rsidP="00262F51">
            <w:pPr>
              <w:rPr>
                <w:sz w:val="14"/>
                <w:szCs w:val="14"/>
              </w:rPr>
            </w:pPr>
            <w:r w:rsidRPr="00C60E81">
              <w:rPr>
                <w:sz w:val="14"/>
                <w:szCs w:val="14"/>
              </w:rPr>
              <w:t>3.3. Farklı veri turlerini program içerisinde kullanır.</w:t>
              <w:br/>
              <w:t>a Her program farklı bir amaca hizmet edeceğinden ihtiyaç duyabileceği veri turlerinin farklı olabileceği</w:t>
              <w:br/>
              <w:t>açıklanır. Bu veri turlerinin programın amacına yönelik tanımlanması sağlanır. Tanımlanan verilerin</w:t>
              <w:br/>
              <w:t>sayı metin dizi gibi ait olduğu programın veri turuyle kullanılması sağlanır.</w:t>
              <w:br/>
              <w:t>b Seçilen veri turune göre alt veri turleri açıklanır.</w:t>
              <w:br/>
              <w:t>c Sayısal veri turunde tam sayı veya ondalıklı sayı kullanımında tanımın değişeceği program içerisinde</w:t>
              <w:br/>
              <w:t>veri turune göre sonuçların etkilenebileceği örneklendirilir.</w:t>
              <w:br/>
              <w:t>ç Byte integer long float string boolean char kavramları örneklerle açıklanır.</w:t>
              <w:br/>
              <w:t>d Birden fazla aynı tur veriyi depolayabilen dizi kavramından bahsedilir.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Karar yapıları</w:t>
            </w:r>
          </w:p>
        </w:tc>
        <w:tc>
          <w:tcPr>
            <w:tcW w:w="3260" w:type="dxa"/>
            <w:vAlign w:val="center"/>
          </w:tcPr>
          <w:p w:rsidR="00C60E81" w:rsidRPr="00C60E81" w:rsidRDefault="00C60E81" w:rsidP="00262F51">
            <w:pPr>
              <w:rPr>
                <w:sz w:val="14"/>
                <w:szCs w:val="14"/>
              </w:rPr>
            </w:pPr>
            <w:r w:rsidRPr="00C60E81">
              <w:rPr>
                <w:sz w:val="14"/>
                <w:szCs w:val="14"/>
              </w:rPr>
              <w:t>3.4. Karar yapılarını kullanarak programı geliştirir.</w:t>
              <w:br/>
              <w:t>a Farklı problem durumlarında programın akışına yön vermenin gerekliliği açıklanır.</w:t>
              <w:br/>
              <w:t>b Karar yapılarında önemli bir yeri olan mantıksal operatörler ile ilgili bilgi verilir.</w:t>
              <w:br/>
              <w:t>c Programlama dillerinde kullanılan if-else ve else if yapılarına örnekler verilir.</w:t>
              <w:br/>
              <w:t>ç Öğrencilerin birden fazla koşul durumuyla program tasarlaması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Döngü yapıları</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a Programda tekrar eden yapıları kullanmanın sağladığı kolaylıklar anlatılır. Programcının iş yukunu hafifletecek</w:t>
              <w:br/>
              <w:t>farklı döngu yapıları olduğundan bahsedilir.</w:t>
              <w:br/>
              <w:t>b Programlamada döngu yapılarını kullanmanın kod tekrarının önune geçerek daha anlaşılır ve sade</w:t>
              <w:br/>
              <w:t>programlar yazmak için önemli olduğu vurgulanır.</w:t>
              <w:br/>
              <w:t>c Hangi döngu yapısının kullanılması gerektiğine programın amacına yönelik karar verileceği belirtilir. For</w:t>
              <w:br/>
              <w:t>while vb gibi temel döngu yapılarının işlevi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Döngü yapıları</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ç Döngunun temel taşları olan başlangıç ve bitiş değeri artış miktarı ve devam etme koşulunun ne olduğu</w:t>
              <w:br/>
              <w:t>ifadeleri açıklanır.</w:t>
              <w:br/>
              <w:t>d Verilen bir problemi döngu yapısı kullanarak ve kullanmadan çözmeleri istenerek aradaki farkı görmeleri</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Döngu ve karar yapıları ile program tasarlama</w:t>
            </w:r>
          </w:p>
        </w:tc>
        <w:tc>
          <w:tcPr>
            <w:tcW w:w="3260" w:type="dxa"/>
            <w:vAlign w:val="center"/>
          </w:tcPr>
          <w:p w:rsidR="00C60E81" w:rsidRPr="00C60E81" w:rsidRDefault="00C60E81" w:rsidP="00262F51">
            <w:pPr>
              <w:rPr>
                <w:sz w:val="14"/>
                <w:szCs w:val="14"/>
              </w:rPr>
            </w:pPr>
            <w:r w:rsidRPr="00C60E81">
              <w:rPr>
                <w:sz w:val="14"/>
                <w:szCs w:val="14"/>
              </w:rPr>
              <w:t>3.6. Döngu ve karar yapıları ile program tasarlar.</w:t>
              <w:br/>
              <w:t>Öğrencilere döngu ve karar yapılarını içinde barındıran problemler verilerek bu problemin algoritmasını</w:t>
              <w:br/>
              <w:t>tasarlamaları ve akış diyagramlarını çizmeleri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
              <w:br/>
              <w:t>Döngu ve karar yapıları ile program tasarlama</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a Öğrencilere tasarladığı algoritma ve akış diyagramlarının kodlamaya geçmeden mantıksal olarak incelenmesi</w:t>
              <w:br/>
              <w:t>olası sonuçlar duşunulerek her ihtimalin göz önunde bulundurulması gerektiği algoritma ve</w:t>
              <w:br/>
              <w:t>akış diyagramının her durumda doğru sonuçlar uretip uretmediğinin test edilmesi gerektiği vurgulanır.</w:t>
              <w:br/>
              <w:t>b Algoritmaları akış diyagramları uzerinden test etmek için kullanılan çeşitli araçlardan bahsedilir.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
              <w:br/>
              <w:t>Algoritma ve akış diyagramını test etme</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c Basit bir algoritmanın akış diyagramı çizilerek test edilmesi sağlanır.</w:t>
              <w:br/>
              <w:t>ç Programlamada algoritmanın test edilmesinin doğru programlar yazmadaki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r>
          </w:p>
        </w:tc>
        <w:tc>
          <w:tcPr>
            <w:tcW w:w="2693" w:type="dxa"/>
            <w:vAlign w:val="center"/>
          </w:tcPr>
          <w:p w:rsidR="00C60E81" w:rsidRPr="00C60E81" w:rsidRDefault="00C60E81" w:rsidP="00262F51">
            <w:pPr>
              <w:rPr>
                <w:sz w:val="14"/>
                <w:szCs w:val="14"/>
              </w:rPr>
            </w:pPr>
            <w:r w:rsidRPr="00C60E81">
              <w:rPr>
                <w:sz w:val="14"/>
                <w:szCs w:val="14"/>
              </w:rPr>
              <w:t>Algoritma ve akış diyagramı hataları</w:t>
            </w:r>
          </w:p>
        </w:tc>
        <w:tc>
          <w:tcPr>
            <w:tcW w:w="3260" w:type="dxa"/>
            <w:vAlign w:val="center"/>
          </w:tcPr>
          <w:p w:rsidR="00C60E81" w:rsidRPr="00C60E81" w:rsidRDefault="00C60E81" w:rsidP="00262F51">
            <w:pPr>
              <w:rPr>
                <w:sz w:val="14"/>
                <w:szCs w:val="14"/>
              </w:rPr>
            </w:pPr>
            <w:r w:rsidRPr="00C60E81">
              <w:rPr>
                <w:sz w:val="14"/>
                <w:szCs w:val="14"/>
              </w:rPr>
              <w:t>2. Dönem 1. Sınav 4.2. Tasarladığı algoritma ve akış diyagramının hatalarını listeler.</w:t>
              <w:br/>
              <w:t>a Hata ayıklama ve hata yakalama yöntemlerinden bahsedilir.</w:t>
              <w:br/>
              <w:t>b Hatanın turu belirlenmeye çalışılır. Hatanın algoritmada mı akış diyagramında mı olduğu tespit edilir.</w:t>
              <w:br/>
              <w:t>4.2. Tasarladığı algoritma ve akış diyagramının hatalarını listeler.</w:t>
              <w:br/>
              <w:t>c Algoritma ve akış diyagramlarındaki hatalar bulunarak istenilen sonuca ulaşmayı engelleyen tum hatalar</w:t>
              <w:br/>
              <w:t>listelenir.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r>
          </w:p>
        </w:tc>
        <w:tc>
          <w:tcPr>
            <w:tcW w:w="2693" w:type="dxa"/>
            <w:vAlign w:val="center"/>
          </w:tcPr>
          <w:p w:rsidR="00C60E81" w:rsidRPr="00C60E81" w:rsidRDefault="00C60E81" w:rsidP="00262F51">
            <w:pPr>
              <w:rPr>
                <w:sz w:val="14"/>
                <w:szCs w:val="14"/>
              </w:rPr>
            </w:pPr>
            <w:r w:rsidRPr="00C60E81">
              <w:rPr>
                <w:sz w:val="14"/>
                <w:szCs w:val="14"/>
              </w:rPr>
              <w:t>Hatalı algoritma ve akış diyagramları</w:t>
            </w:r>
          </w:p>
        </w:tc>
        <w:tc>
          <w:tcPr>
            <w:tcW w:w="3260" w:type="dxa"/>
            <w:vAlign w:val="center"/>
          </w:tcPr>
          <w:p w:rsidR="00C60E81" w:rsidRPr="00C60E81" w:rsidRDefault="00C60E81" w:rsidP="00262F51">
            <w:pPr>
              <w:rPr>
                <w:sz w:val="14"/>
                <w:szCs w:val="14"/>
              </w:rPr>
            </w:pPr>
            <w:r w:rsidRPr="00C60E81">
              <w:rPr>
                <w:sz w:val="14"/>
                <w:szCs w:val="14"/>
              </w:rPr>
              <w:t>4.3. Hatalı algoritma ve akış diyagramlarının programın istenilen çıktıyı vermesine engel olacağını fark</w:t>
              <w:br/>
              <w:t>eder.</w:t>
              <w:br/>
              <w:t>a Bir problemin çözumu için yazılan algoritmanın ve tasarlanan akış diyagramlarının hatalı olması durumunda</w:t>
              <w:br/>
              <w:t>olası sonuçların neler olabileceği tartışılır.</w:t>
              <w:br/>
              <w:t>b Programın vermesi istenen çıktısı ile hatalı algoritma sonucu ortaya çıkan çıktılar karşılaştırılarak birlikte</w:t>
              <w:br/>
              <w:t>değerlendirilir.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Algoritma ve akış diyagramının hatalarını duzeltme</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a Hatalı bir algoritmanın var olan hatalar listelendikten sonra duzeltilebileceği vurgulanır. Belirlenen</w:t>
              <w:br/>
              <w:t>hataların nasıl giderileceği uzerine çözum yöntemleri tartışılır.</w:t>
              <w:br/>
              <w:t>b Hatalı algoritma örnekleri saygı çerçevesinde tartışılarak elde edilen bulgular listelenir. Hataların duzeltilerek</w:t>
              <w:br/>
              <w:t>programın işlevsel hâle getirilmesi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Algoritma ve akış diyagramının hatalarını duzeltme</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c Algoritma ve akış diyagramlarında karşılaşılan hatalardan yola çıkarak yeni tasarlanan algoritmalarda</w:t>
              <w:br/>
              <w:t>hata oluşumunu engellemeye yönelik çalışmalar yapılır.</w:t>
              <w:br/>
              <w:t>ç Hata ayıklaması yapılan algoritmaya eklenilecek farklı girdi ve çıktılar ile program durumu geliştirilir.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a Algoritmaların farklı tasarlama yöntemleri olduğu açıklanır.</w:t>
              <w:br/>
              <w:t>b Belirli durumlara özgu farklı algoritmalar olduğundan bahsedilir. Arama ve sıralama algoritmalarının</w:t>
              <w:br/>
              <w:t>tanımı yapılarak farkları vurgulanır.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c Doğrusal arama Linear search ve ikili arama Binary search algoritması kavramlarından bahsedilir.</w:t>
              <w:br/>
              <w:t>Arama algoritmaları doğrusal arama ve ikili arama olarak ikiye ayrılır ve örnekler verilir. Bu örnekler</w:t>
              <w:br/>
              <w:t>uzerinden akış diyagramı çizmesi istenir.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ç Sıralama algoritmalarının çok basit bir mantıkla kuçukten buyuğe sıralama şeklinde başlayıp ne kadar</w:t>
              <w:br/>
              <w:t>çeşitlenebileceği ve sıralamanın değiştirilebileceği örneklerle açıklanır. Bu örnekler uzerinden akış</w:t>
              <w:br/>
              <w:t>diyagramı çizmesi istenir.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d Seçerek Sıralama Selection Sort Kabarcık Sıralaması Bubble Sort Eklemeli Sıralama Insertion Sort</w:t>
              <w:br/>
              <w:t>Birleştirme Sıralaması Merge Sort Hızlı Sıralama Quick Sort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 İleri algoritma uygulamaları</w:t>
            </w:r>
          </w:p>
        </w:tc>
        <w:tc>
          <w:tcPr>
            <w:tcW w:w="3260" w:type="dxa"/>
            <w:vAlign w:val="center"/>
          </w:tcPr>
          <w:p w:rsidR="00C60E81" w:rsidRPr="00C60E81" w:rsidRDefault="00C60E81" w:rsidP="00262F51">
            <w:pPr>
              <w:rPr>
                <w:sz w:val="14"/>
                <w:szCs w:val="14"/>
              </w:rPr>
            </w:pPr>
            <w:r w:rsidRPr="00C60E81">
              <w:rPr>
                <w:sz w:val="14"/>
                <w:szCs w:val="14"/>
              </w:rPr>
              <w:t>2. Dönem 2. Sınav 5.2. İleri algoritma uygulamalarını ve kullanım yerlerini açıklar.</w:t>
              <w:br/>
              <w:t>a Çeşitli algoritma tasarlama yöntemleriyle tasarlanan algoritma turleri incelenir. Çalışma prensipleri ve</w:t>
              <w:br/>
              <w:t>avantaj dezavantajları belirtilen algoritma çeşitlerinin kullanılabileceği program fikirleri uretilir.</w:t>
              <w:br/>
              <w:t>b Populer uygulamalarda kullanılan algoritmaların çalışma mantığı incelenir. Gezgin satıcı probleminde</w:t>
              <w:br/>
              <w:t>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w:r>
          </w:p>
        </w:tc>
        <w:tc>
          <w:tcPr>
            <w:tcW w:w="2693" w:type="dxa"/>
            <w:vAlign w:val="center"/>
          </w:tcPr>
          <w:p w:rsidR="00C60E81" w:rsidRPr="00C60E81" w:rsidRDefault="00C60E81" w:rsidP="00262F51">
            <w:pPr>
              <w:rPr>
                <w:sz w:val="14"/>
                <w:szCs w:val="14"/>
              </w:rPr>
            </w:pPr>
            <w:r w:rsidRPr="00C60E81">
              <w:rPr>
                <w:sz w:val="14"/>
                <w:szCs w:val="14"/>
              </w:rPr>
              <w:t> İleri algoritma uygulamaları</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c Veri madenciliği şifreleme algoritmaları ve yapay sinir ağlarından bahsedilir.</w:t>
              <w:br/>
              <w:t>ç Veri madenciliğinin sağlık pazarlama</w:t>
              <w:br/>
              <w:t>d Şifreleme algoritmalarının çok eski zamanlardan beri farklı yöntemlerle kullanıldığından bahsedilir.</w:t>
              <w:br/>
              <w:t>Genellikle verilerin şifrelenmesinde kullanılırken e-imzalarda da yaygın olarak bu algoritmaların kullanıldığından</w:t>
              <w:br/>
              <w:t>bahsedilir.</w:t>
              <w:br/>
              <w:t>e Yapay sinir ağları insan beyninin çalışmasından esinlenilerek yapay sinir hucrelerine bilgi aktarabilen</w:t>
              <w:br/>
              <w:t>sistemler olduğu açıklanır. Yapay zekânın kullanım alanları örneklerle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