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 sanat akımlarının ortaya çıkış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Dönem 1. Sınav 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1. Atatürkün müzelerimi zin kurulmasındaki katkı 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2. Müzelerin eğitimsel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1. Dönem 2. Sınav 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1. Portrenin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1. Grafik sanatların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2. Grafik tasarımların günlük hayattaki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2. Dönem 1. Sınav 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1. Özgün baskı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2. Özgün baskı resim malzemelerini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3. Özgün baskı resim tekniklerini çalışmalarında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1. Akrilik boya resim tekniğinde kullanılan araç gereçleri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Dönem 2. Sınav 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1.2.3.4.5. Ortaçağ resim sanatı dönemine ait Giottonun Hz. İsanın Başında Ağlayanlar freskosu Gotik resim sanatına ait Jan Van Eyckin Arnolfinin Düğünü adlı tablosu Rönesans dönemine ait Rembrandtın Dr. Nicholas Tulpun Anatomi Dersi adlı tablosu Barok dönemine ait Diago Velasquezin Las Meninas adlı eserlerinin tıpkı basımları sınıf tahtasına asılır. Önceden hazırlanmış üzerlerinde dönemlerin belirgin özellikleri yazan küçük kartlar öğrenci sayısı kadar çoğaltılır. Kartlar öğrencilere seçtirilir. Daha sonra öğrenciler sergilenen eserleri inceleyerek elindeki kartta yazılı örneklere hangisinin uyduğunu bularak kart ile dönem adlarını ve dönemin özelliklerini taşıyan tıpkı basımları eşleştirir. Eşleştirmeler sınıfta tartışılır.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