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OSMANLı TRKçES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12.1.1.1.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OSMANLI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12.1.3. Hat Sanatı</w:t>
            </w:r>
          </w:p>
        </w:tc>
        <w:tc>
          <w:tcPr>
            <w:tcW w:w="3260" w:type="dxa"/>
            <w:vAlign w:val="center"/>
          </w:tcPr>
          <w:p w:rsidR="00C60E81" w:rsidRPr="00C60E81" w:rsidRDefault="00C60E81" w:rsidP="00262F51">
            <w:pPr>
              <w:rPr>
                <w:sz w:val="14"/>
                <w:szCs w:val="14"/>
              </w:rPr>
            </w:pPr>
            <w:r w:rsidRPr="00C60E81">
              <w:rPr>
                <w:sz w:val="14"/>
                <w:szCs w:val="14"/>
              </w:rPr>
              <w:t>12.1.3.1. Hat sanatının tarihî gelişimini açıklar.</w:t>
              <w:br/>
              <w:t>12.1.3.2. Hat sanatında kullanılan malzemeleri açıklar.</w:t>
              <w:br/>
              <w:t>12.1.3.3. Hat sanatının kültür ve medeniyetimizdeki önemini açıklar.</w:t>
              <w:br/>
              <w:t>12.1.3.4.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12.2.1.1. Hat çeşitlerini ayırt eder.</w:t>
              <w:br/>
              <w:t>12.2.1.2.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12.2.2.1.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YAZI SİSTEMİ VE HARFLERİN SAYI DEĞERLERİ EBCET</w:t>
            </w:r>
          </w:p>
        </w:tc>
        <w:tc>
          <w:tcPr>
            <w:tcW w:w="2693" w:type="dxa"/>
            <w:vAlign w:val="center"/>
          </w:tcPr>
          <w:p w:rsidR="00C60E81" w:rsidRPr="00C60E81" w:rsidRDefault="00C60E81" w:rsidP="00262F51">
            <w:pPr>
              <w:rPr>
                <w:sz w:val="14"/>
                <w:szCs w:val="14"/>
              </w:rPr>
            </w:pPr>
            <w:r w:rsidRPr="00C60E81">
              <w:rPr>
                <w:sz w:val="14"/>
                <w:szCs w:val="14"/>
              </w:rPr>
              <w:t>12.2.3. Harflerin Sayı Değerleri Ebcet</w:t>
            </w:r>
          </w:p>
        </w:tc>
        <w:tc>
          <w:tcPr>
            <w:tcW w:w="3260" w:type="dxa"/>
            <w:vAlign w:val="center"/>
          </w:tcPr>
          <w:p w:rsidR="00C60E81" w:rsidRPr="00C60E81" w:rsidRDefault="00C60E81" w:rsidP="00262F51">
            <w:pPr>
              <w:rPr>
                <w:sz w:val="14"/>
                <w:szCs w:val="14"/>
              </w:rPr>
            </w:pPr>
            <w:r w:rsidRPr="00C60E81">
              <w:rPr>
                <w:sz w:val="14"/>
                <w:szCs w:val="14"/>
              </w:rPr>
              <w:t>12.2.3.1.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12.3.1.2. Arapça asıllı camit isim örneklerini okur.</w:t>
              <w:br/>
              <w:t>12.3.1.3. Arapça asıllı müştak isim örneklerini vezinlerine dikkat ederek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 Dönem 1. Sınav 12.3.2.1.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12.3.2.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12.3.2.2.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12.4.1.3.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12.4.2.1.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SAYILAR KALIPLAŞMIŞ İFADELER</w:t>
            </w:r>
          </w:p>
        </w:tc>
        <w:tc>
          <w:tcPr>
            <w:tcW w:w="2693" w:type="dxa"/>
            <w:vAlign w:val="center"/>
          </w:tcPr>
          <w:p w:rsidR="00C60E81" w:rsidRPr="00C60E81" w:rsidRDefault="00C60E81" w:rsidP="00262F51">
            <w:pPr>
              <w:rPr>
                <w:sz w:val="14"/>
                <w:szCs w:val="14"/>
              </w:rPr>
            </w:pPr>
            <w:r w:rsidRPr="00C60E81">
              <w:rPr>
                <w:sz w:val="14"/>
                <w:szCs w:val="14"/>
              </w:rPr>
              <w:t>12.4.3. Hicri ve Rumi Takvim</w:t>
            </w:r>
          </w:p>
        </w:tc>
        <w:tc>
          <w:tcPr>
            <w:tcW w:w="3260" w:type="dxa"/>
            <w:vAlign w:val="center"/>
          </w:tcPr>
          <w:p w:rsidR="00C60E81" w:rsidRPr="00C60E81" w:rsidRDefault="00C60E81" w:rsidP="00262F51">
            <w:pPr>
              <w:rPr>
                <w:sz w:val="14"/>
                <w:szCs w:val="14"/>
              </w:rPr>
            </w:pPr>
            <w:r w:rsidRPr="00C60E81">
              <w:rPr>
                <w:sz w:val="14"/>
                <w:szCs w:val="14"/>
              </w:rPr>
              <w:t>12.4.3.2. Rumi miladi hicri yılları birbirine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 Dönem 2. Sınav 12.5.1.1.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12.5.1.8.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12.5.2.2.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12.5.2.3. Osmanlı Türkçesi ile yazılmış resmî belgeleri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TÜRKÇESİYLE YAZILMIŞ ESERLER VE HAT SANATI ÖRNEKLERİ</w:t>
            </w:r>
          </w:p>
        </w:tc>
        <w:tc>
          <w:tcPr>
            <w:tcW w:w="2693" w:type="dxa"/>
            <w:vAlign w:val="center"/>
          </w:tcPr>
          <w:p w:rsidR="00C60E81" w:rsidRPr="00C60E81" w:rsidRDefault="00C60E81" w:rsidP="00262F51">
            <w:pPr>
              <w:rPr>
                <w:sz w:val="14"/>
                <w:szCs w:val="14"/>
              </w:rPr>
            </w:pPr>
            <w:r w:rsidRPr="00C60E81">
              <w:rPr>
                <w:sz w:val="14"/>
                <w:szCs w:val="14"/>
              </w:rPr>
              <w:t>12.5.3.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12.5.3.3.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12.6.1.1.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2. Dönem 2. Sınav 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HATTIYLA OSMANLI TÜRKÇESİ YAZMA</w:t>
            </w:r>
          </w:p>
        </w:tc>
        <w:tc>
          <w:tcPr>
            <w:tcW w:w="2693" w:type="dxa"/>
            <w:vAlign w:val="center"/>
          </w:tcPr>
          <w:p w:rsidR="00C60E81" w:rsidRPr="00C60E81" w:rsidRDefault="00C60E81" w:rsidP="00262F51">
            <w:pPr>
              <w:rPr>
                <w:sz w:val="14"/>
                <w:szCs w:val="14"/>
              </w:rPr>
            </w:pPr>
            <w:r w:rsidRPr="00C60E81">
              <w:rPr>
                <w:sz w:val="14"/>
                <w:szCs w:val="14"/>
              </w:rPr>
              <w:t>12.6.2. El Yazısıyla Metin Yazma</w:t>
            </w:r>
          </w:p>
        </w:tc>
        <w:tc>
          <w:tcPr>
            <w:tcW w:w="3260" w:type="dxa"/>
            <w:vAlign w:val="center"/>
          </w:tcPr>
          <w:p w:rsidR="00C60E81" w:rsidRPr="00C60E81" w:rsidRDefault="00C60E81" w:rsidP="00262F51">
            <w:pPr>
              <w:rPr>
                <w:sz w:val="14"/>
                <w:szCs w:val="14"/>
              </w:rPr>
            </w:pPr>
            <w:r w:rsidRPr="00C60E81">
              <w:rPr>
                <w:sz w:val="14"/>
                <w:szCs w:val="14"/>
              </w:rPr>
              <w:t>12.6.2.2.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Osmanlı Türkçesinin bir medeniyet dili olduğu vurgulanmalıdır.</w:t>
              <w:br/>
              <w:t>b Osmanlı Türkçesiyle yazılmış eserlerin kültür ve medeniyetimiz açısından önemine değinilmelidir.</w:t>
              <w:br/>
              <w:t>c Alanında söz sahibi aydınların Osmanlı Türkçesi hakkındaki görüşlerine yer verilmelidir.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